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50644" w14:textId="4392B2D0" w:rsidR="00C1641E" w:rsidRDefault="00C1641E" w:rsidP="00C1641E">
      <w:pPr>
        <w:pStyle w:val="Header"/>
        <w:jc w:val="center"/>
        <w:rPr>
          <w:b/>
          <w:sz w:val="48"/>
        </w:rPr>
      </w:pPr>
      <w:r w:rsidRPr="00A05B86">
        <w:rPr>
          <w:b/>
          <w:sz w:val="48"/>
        </w:rPr>
        <w:t>NOTICE OF</w:t>
      </w:r>
      <w:r w:rsidR="00225651">
        <w:rPr>
          <w:b/>
          <w:sz w:val="48"/>
        </w:rPr>
        <w:t xml:space="preserve"> </w:t>
      </w:r>
      <w:r w:rsidR="00BD69D5">
        <w:rPr>
          <w:b/>
          <w:sz w:val="48"/>
        </w:rPr>
        <w:t>REGULAR MEETING</w:t>
      </w:r>
      <w:r>
        <w:rPr>
          <w:b/>
          <w:sz w:val="48"/>
        </w:rPr>
        <w:t xml:space="preserve"> </w:t>
      </w:r>
      <w:r w:rsidRPr="00A05B86">
        <w:rPr>
          <w:b/>
          <w:sz w:val="48"/>
        </w:rPr>
        <w:t xml:space="preserve">OF THE MESCAL J-6 FIRE DISTRICT </w:t>
      </w:r>
      <w:r w:rsidR="00B13803">
        <w:rPr>
          <w:b/>
          <w:sz w:val="48"/>
        </w:rPr>
        <w:t xml:space="preserve">GOVERNING </w:t>
      </w:r>
      <w:r w:rsidRPr="00A05B86">
        <w:rPr>
          <w:b/>
          <w:sz w:val="48"/>
        </w:rPr>
        <w:t>BOARD</w:t>
      </w:r>
    </w:p>
    <w:p w14:paraId="2A8DF6E5" w14:textId="77777777" w:rsidR="00225651" w:rsidRDefault="00225651" w:rsidP="00C1641E">
      <w:pPr>
        <w:pStyle w:val="Header"/>
        <w:jc w:val="center"/>
        <w:rPr>
          <w:rFonts w:ascii="Arial" w:hAnsi="Arial" w:cs="Arial"/>
          <w:sz w:val="21"/>
          <w:szCs w:val="21"/>
        </w:rPr>
      </w:pPr>
    </w:p>
    <w:p w14:paraId="3601E751" w14:textId="709BA365" w:rsidR="00A478CE" w:rsidRPr="00C1641E" w:rsidRDefault="00C1641E" w:rsidP="00C1641E">
      <w:pPr>
        <w:pStyle w:val="Header"/>
        <w:jc w:val="center"/>
        <w:rPr>
          <w:b/>
          <w:sz w:val="48"/>
        </w:rPr>
      </w:pPr>
      <w:r>
        <w:rPr>
          <w:rFonts w:ascii="Arial" w:hAnsi="Arial" w:cs="Arial"/>
          <w:sz w:val="21"/>
          <w:szCs w:val="21"/>
        </w:rPr>
        <w:t>P</w:t>
      </w:r>
      <w:r w:rsidR="00A05B86" w:rsidRPr="00576F44">
        <w:rPr>
          <w:rFonts w:ascii="Arial" w:hAnsi="Arial" w:cs="Arial"/>
          <w:sz w:val="21"/>
          <w:szCs w:val="21"/>
        </w:rPr>
        <w:t xml:space="preserve">ursuant to A.R.S. 38-431.02, notice is hereby given to the members of the Mescal J-6 Fire District and the general public that the Governing Board of Mescal J-6 Fire District will hold a </w:t>
      </w:r>
      <w:r w:rsidR="003E210C">
        <w:rPr>
          <w:rFonts w:ascii="Arial" w:hAnsi="Arial" w:cs="Arial"/>
          <w:sz w:val="21"/>
          <w:szCs w:val="21"/>
        </w:rPr>
        <w:t>regular meeting</w:t>
      </w:r>
      <w:r w:rsidR="00225651">
        <w:rPr>
          <w:rFonts w:ascii="Arial" w:hAnsi="Arial" w:cs="Arial"/>
          <w:sz w:val="21"/>
          <w:szCs w:val="21"/>
        </w:rPr>
        <w:t xml:space="preserve"> </w:t>
      </w:r>
      <w:r w:rsidR="00A05B86" w:rsidRPr="00576F44">
        <w:rPr>
          <w:rFonts w:ascii="Arial" w:hAnsi="Arial" w:cs="Arial"/>
          <w:sz w:val="21"/>
          <w:szCs w:val="21"/>
        </w:rPr>
        <w:t>on</w:t>
      </w:r>
    </w:p>
    <w:p w14:paraId="3770A023" w14:textId="77777777" w:rsidR="00225651" w:rsidRDefault="00225651" w:rsidP="00A478CE">
      <w:pPr>
        <w:spacing w:after="0"/>
        <w:jc w:val="center"/>
        <w:rPr>
          <w:rFonts w:ascii="Arial" w:hAnsi="Arial" w:cs="Arial"/>
          <w:b/>
        </w:rPr>
      </w:pPr>
    </w:p>
    <w:p w14:paraId="5C2D7B55" w14:textId="290678EB" w:rsidR="00A478CE" w:rsidRPr="00576F44" w:rsidRDefault="005C236E" w:rsidP="00A478CE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Wednesday</w:t>
      </w:r>
      <w:r w:rsidR="00DC1D56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>May</w:t>
      </w:r>
      <w:r w:rsidR="00B13803">
        <w:rPr>
          <w:rFonts w:ascii="Arial" w:hAnsi="Arial" w:cs="Arial"/>
          <w:b/>
        </w:rPr>
        <w:t xml:space="preserve"> </w:t>
      </w:r>
      <w:r w:rsidR="003E210C">
        <w:rPr>
          <w:rFonts w:ascii="Arial" w:hAnsi="Arial" w:cs="Arial"/>
          <w:b/>
        </w:rPr>
        <w:t>31st</w:t>
      </w:r>
      <w:r w:rsidR="00225651">
        <w:rPr>
          <w:rFonts w:ascii="Arial" w:hAnsi="Arial" w:cs="Arial"/>
          <w:b/>
        </w:rPr>
        <w:t>,</w:t>
      </w:r>
      <w:r w:rsidR="00814AEA">
        <w:rPr>
          <w:rFonts w:ascii="Arial" w:hAnsi="Arial" w:cs="Arial"/>
          <w:b/>
        </w:rPr>
        <w:t xml:space="preserve"> </w:t>
      </w:r>
      <w:r w:rsidR="00A05B86" w:rsidRPr="00576F44">
        <w:rPr>
          <w:rFonts w:ascii="Arial" w:hAnsi="Arial" w:cs="Arial"/>
          <w:b/>
        </w:rPr>
        <w:t>at 6:30pm</w:t>
      </w:r>
    </w:p>
    <w:p w14:paraId="39653CC0" w14:textId="51E1BD71" w:rsidR="00F309DC" w:rsidRPr="00576F44" w:rsidRDefault="00D43906" w:rsidP="00A478CE">
      <w:pPr>
        <w:jc w:val="center"/>
        <w:rPr>
          <w:rFonts w:ascii="Arial" w:hAnsi="Arial" w:cs="Arial"/>
          <w:b/>
        </w:rPr>
      </w:pPr>
      <w:r w:rsidRPr="00576F44">
        <w:rPr>
          <w:rFonts w:ascii="Arial" w:hAnsi="Arial" w:cs="Arial"/>
          <w:b/>
        </w:rPr>
        <w:t>98 N. Oak Drive Benson, Arizona 85602</w:t>
      </w:r>
    </w:p>
    <w:p w14:paraId="59F85889" w14:textId="77777777" w:rsidR="00225651" w:rsidRDefault="00A05B86" w:rsidP="000C09B0">
      <w:pPr>
        <w:pStyle w:val="NoSpacing"/>
        <w:ind w:left="1440"/>
        <w:rPr>
          <w:rFonts w:ascii="Arial" w:hAnsi="Arial" w:cs="Arial"/>
          <w:b/>
          <w:sz w:val="21"/>
          <w:szCs w:val="21"/>
        </w:rPr>
      </w:pPr>
      <w:r w:rsidRPr="00003488">
        <w:rPr>
          <w:rFonts w:ascii="Arial" w:hAnsi="Arial" w:cs="Arial"/>
          <w:b/>
          <w:sz w:val="21"/>
          <w:szCs w:val="21"/>
        </w:rPr>
        <w:t xml:space="preserve">Call to Order/ </w:t>
      </w:r>
      <w:r w:rsidR="00EB144D" w:rsidRPr="00003488">
        <w:rPr>
          <w:rFonts w:ascii="Arial" w:hAnsi="Arial" w:cs="Arial"/>
          <w:b/>
          <w:sz w:val="21"/>
          <w:szCs w:val="21"/>
        </w:rPr>
        <w:t>Roll Call</w:t>
      </w:r>
    </w:p>
    <w:p w14:paraId="7BD86A9D" w14:textId="38B6DAE5" w:rsidR="00A05B86" w:rsidRPr="000C09B0" w:rsidRDefault="00935B9F" w:rsidP="000C09B0">
      <w:pPr>
        <w:pStyle w:val="NoSpacing"/>
        <w:ind w:left="1440"/>
        <w:rPr>
          <w:rFonts w:ascii="Arial" w:hAnsi="Arial" w:cs="Arial"/>
          <w:bCs/>
          <w:i/>
          <w:iCs/>
          <w:sz w:val="15"/>
          <w:szCs w:val="15"/>
        </w:rPr>
      </w:pPr>
      <w:r w:rsidRPr="000C09B0">
        <w:rPr>
          <w:rFonts w:ascii="Arial" w:hAnsi="Arial" w:cs="Arial"/>
          <w:bCs/>
          <w:i/>
          <w:iCs/>
          <w:sz w:val="15"/>
          <w:szCs w:val="15"/>
        </w:rPr>
        <w:t xml:space="preserve">Members of the Mescal-J6 Fire District Governing Board may attend either </w:t>
      </w:r>
      <w:r w:rsidR="000C09B0" w:rsidRPr="000C09B0">
        <w:rPr>
          <w:rFonts w:ascii="Arial" w:hAnsi="Arial" w:cs="Arial"/>
          <w:bCs/>
          <w:i/>
          <w:iCs/>
          <w:sz w:val="15"/>
          <w:szCs w:val="15"/>
        </w:rPr>
        <w:t>in person or by telephone, video or internet conferencing.</w:t>
      </w:r>
    </w:p>
    <w:p w14:paraId="387EFEAC" w14:textId="77777777" w:rsidR="00CE56E3" w:rsidRPr="00003488" w:rsidRDefault="00CE56E3" w:rsidP="00CE56E3">
      <w:pPr>
        <w:pStyle w:val="NoSpacing"/>
        <w:rPr>
          <w:rFonts w:ascii="Arial" w:hAnsi="Arial" w:cs="Arial"/>
        </w:rPr>
      </w:pPr>
    </w:p>
    <w:p w14:paraId="1ABE7E56" w14:textId="09582944" w:rsidR="00667860" w:rsidRPr="00667860" w:rsidRDefault="00CE56E3" w:rsidP="00667860">
      <w:pPr>
        <w:pStyle w:val="NormalWeb"/>
        <w:ind w:left="1440" w:hanging="1440"/>
        <w:rPr>
          <w:rFonts w:ascii="Arial" w:hAnsi="Arial" w:cs="Arial"/>
          <w:sz w:val="22"/>
          <w:szCs w:val="22"/>
        </w:rPr>
      </w:pPr>
      <w:r w:rsidRPr="00546BA9">
        <w:rPr>
          <w:rFonts w:ascii="Arial" w:hAnsi="Arial" w:cs="Arial"/>
          <w:sz w:val="22"/>
          <w:szCs w:val="22"/>
        </w:rPr>
        <w:t xml:space="preserve">Item 1: </w:t>
      </w:r>
      <w:r w:rsidRPr="00546BA9">
        <w:rPr>
          <w:rFonts w:ascii="Arial" w:hAnsi="Arial" w:cs="Arial"/>
          <w:sz w:val="22"/>
          <w:szCs w:val="22"/>
        </w:rPr>
        <w:tab/>
      </w:r>
      <w:r w:rsidR="00667860" w:rsidRPr="00667860">
        <w:rPr>
          <w:rFonts w:ascii="Arial" w:hAnsi="Arial" w:cs="Arial"/>
          <w:b/>
          <w:bCs/>
          <w:sz w:val="22"/>
          <w:szCs w:val="22"/>
          <w:u w:val="single"/>
        </w:rPr>
        <w:t>Call to the Public</w:t>
      </w:r>
      <w:r w:rsidR="00667860" w:rsidRPr="00667860">
        <w:rPr>
          <w:rFonts w:ascii="Arial" w:hAnsi="Arial" w:cs="Arial"/>
          <w:sz w:val="22"/>
          <w:szCs w:val="22"/>
        </w:rPr>
        <w:t>: This is the time for the public to comment. Members of the Board may not</w:t>
      </w:r>
      <w:r w:rsidR="00667860">
        <w:rPr>
          <w:rFonts w:ascii="Arial" w:hAnsi="Arial" w:cs="Arial"/>
          <w:sz w:val="22"/>
          <w:szCs w:val="22"/>
        </w:rPr>
        <w:t xml:space="preserve"> </w:t>
      </w:r>
      <w:r w:rsidR="00667860" w:rsidRPr="00667860">
        <w:rPr>
          <w:rFonts w:ascii="Arial" w:hAnsi="Arial" w:cs="Arial"/>
          <w:sz w:val="22"/>
          <w:szCs w:val="22"/>
        </w:rPr>
        <w:t>discuss items that are not specifically identified on the agenda. Therefore, pursuant to A.R.S. § 38-431.01(H), action taken as a result of public comment will be limited to directing staff to study the matter, responding to any criticism or scheduling the matter for further consideration and</w:t>
      </w:r>
      <w:r w:rsidR="00667860">
        <w:rPr>
          <w:rFonts w:ascii="Arial" w:hAnsi="Arial" w:cs="Arial"/>
          <w:sz w:val="22"/>
          <w:szCs w:val="22"/>
        </w:rPr>
        <w:t xml:space="preserve"> </w:t>
      </w:r>
      <w:r w:rsidR="00667860" w:rsidRPr="00667860">
        <w:rPr>
          <w:rFonts w:ascii="Arial" w:hAnsi="Arial" w:cs="Arial"/>
          <w:sz w:val="22"/>
          <w:szCs w:val="22"/>
        </w:rPr>
        <w:t xml:space="preserve">decision at a later date. </w:t>
      </w:r>
    </w:p>
    <w:p w14:paraId="6A1EABF8" w14:textId="77777777" w:rsidR="004B4DE3" w:rsidRDefault="00667860" w:rsidP="004B4DE3">
      <w:pPr>
        <w:pStyle w:val="NormalWeb"/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Item 2:            </w:t>
      </w:r>
      <w:r w:rsidR="004B4DE3" w:rsidRPr="00984286">
        <w:rPr>
          <w:rFonts w:ascii="Arial" w:hAnsi="Arial" w:cs="Arial"/>
          <w:b/>
          <w:bCs/>
          <w:sz w:val="22"/>
          <w:szCs w:val="22"/>
          <w:u w:val="single"/>
        </w:rPr>
        <w:t>Board Meeting Etiquette</w:t>
      </w:r>
      <w:r w:rsidR="004B4DE3">
        <w:rPr>
          <w:rFonts w:ascii="Arial" w:hAnsi="Arial" w:cs="Arial"/>
          <w:sz w:val="22"/>
          <w:szCs w:val="22"/>
        </w:rPr>
        <w:t>: Board Chair Ellis will present a prepared statement regarding board meeting procedures and etiquette and will then open the floor for further discussion from board members. No action will be take</w:t>
      </w:r>
      <w:r w:rsidR="004B4DE3">
        <w:rPr>
          <w:rFonts w:ascii="Arial" w:hAnsi="Arial" w:cs="Arial"/>
          <w:sz w:val="22"/>
          <w:szCs w:val="22"/>
        </w:rPr>
        <w:t>n.</w:t>
      </w:r>
    </w:p>
    <w:p w14:paraId="608416B8" w14:textId="55AA4973" w:rsidR="001D4F8C" w:rsidRDefault="004B4DE3" w:rsidP="004B4DE3">
      <w:pPr>
        <w:pStyle w:val="NormalWeb"/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Item 3:</w:t>
      </w:r>
      <w:r>
        <w:rPr>
          <w:rFonts w:ascii="Arial" w:hAnsi="Arial" w:cs="Arial"/>
          <w:sz w:val="22"/>
          <w:szCs w:val="22"/>
        </w:rPr>
        <w:tab/>
      </w:r>
      <w:r w:rsidR="00667860" w:rsidRPr="00667860">
        <w:rPr>
          <w:rFonts w:ascii="Arial" w:hAnsi="Arial" w:cs="Arial"/>
          <w:b/>
          <w:bCs/>
          <w:sz w:val="22"/>
          <w:szCs w:val="22"/>
          <w:u w:val="single"/>
        </w:rPr>
        <w:t>Minutes</w:t>
      </w:r>
      <w:r w:rsidR="00667860" w:rsidRPr="00667860">
        <w:rPr>
          <w:rFonts w:ascii="Arial" w:hAnsi="Arial" w:cs="Arial"/>
          <w:sz w:val="22"/>
          <w:szCs w:val="22"/>
        </w:rPr>
        <w:t>:  Review, discussion, and possible action to approve the Draft minutes of th</w:t>
      </w:r>
      <w:r>
        <w:rPr>
          <w:rFonts w:ascii="Arial" w:hAnsi="Arial" w:cs="Arial"/>
          <w:sz w:val="22"/>
          <w:szCs w:val="22"/>
        </w:rPr>
        <w:t xml:space="preserve">e </w:t>
      </w:r>
      <w:r w:rsidR="00667860" w:rsidRPr="00667860">
        <w:rPr>
          <w:rFonts w:ascii="Arial" w:hAnsi="Arial" w:cs="Arial"/>
          <w:sz w:val="22"/>
          <w:szCs w:val="22"/>
        </w:rPr>
        <w:t>April 26</w:t>
      </w:r>
      <w:r w:rsidR="00667860" w:rsidRPr="00667860">
        <w:rPr>
          <w:rFonts w:ascii="Arial" w:hAnsi="Arial" w:cs="Arial"/>
          <w:sz w:val="22"/>
          <w:szCs w:val="22"/>
          <w:vertAlign w:val="superscript"/>
        </w:rPr>
        <w:t>th</w:t>
      </w:r>
      <w:r w:rsidR="00667860" w:rsidRPr="00667860">
        <w:rPr>
          <w:rFonts w:ascii="Arial" w:hAnsi="Arial" w:cs="Arial"/>
          <w:sz w:val="22"/>
          <w:szCs w:val="22"/>
        </w:rPr>
        <w:t xml:space="preserve">, 2023 Regular Board Meeting and the </w:t>
      </w:r>
      <w:r w:rsidR="008F0143">
        <w:rPr>
          <w:rFonts w:ascii="Arial" w:hAnsi="Arial" w:cs="Arial"/>
          <w:sz w:val="22"/>
          <w:szCs w:val="22"/>
        </w:rPr>
        <w:t xml:space="preserve">Draft minutes of the </w:t>
      </w:r>
      <w:r w:rsidR="00667860" w:rsidRPr="00667860">
        <w:rPr>
          <w:rFonts w:ascii="Arial" w:hAnsi="Arial" w:cs="Arial"/>
          <w:sz w:val="22"/>
          <w:szCs w:val="22"/>
        </w:rPr>
        <w:t>May 3</w:t>
      </w:r>
      <w:r w:rsidR="00667860" w:rsidRPr="00667860">
        <w:rPr>
          <w:rFonts w:ascii="Arial" w:hAnsi="Arial" w:cs="Arial"/>
          <w:sz w:val="22"/>
          <w:szCs w:val="22"/>
          <w:vertAlign w:val="superscript"/>
        </w:rPr>
        <w:t>rd</w:t>
      </w:r>
      <w:r w:rsidR="00667860" w:rsidRPr="00667860">
        <w:rPr>
          <w:rFonts w:ascii="Arial" w:hAnsi="Arial" w:cs="Arial"/>
          <w:sz w:val="22"/>
          <w:szCs w:val="22"/>
        </w:rPr>
        <w:t xml:space="preserve">, 2023 Special </w:t>
      </w:r>
      <w:r>
        <w:rPr>
          <w:rFonts w:ascii="Arial" w:hAnsi="Arial" w:cs="Arial"/>
          <w:sz w:val="22"/>
          <w:szCs w:val="22"/>
        </w:rPr>
        <w:t>Meeting.</w:t>
      </w:r>
    </w:p>
    <w:p w14:paraId="3245BBC8" w14:textId="5C839FAF" w:rsidR="008C14E9" w:rsidRPr="008C14E9" w:rsidRDefault="00667860" w:rsidP="008C14E9">
      <w:pPr>
        <w:pStyle w:val="NormalWeb"/>
        <w:spacing w:after="0"/>
        <w:rPr>
          <w:rFonts w:ascii="Arial" w:hAnsi="Arial" w:cs="Arial"/>
          <w:sz w:val="22"/>
          <w:szCs w:val="22"/>
          <w:lang w:bidi="en-US"/>
        </w:rPr>
      </w:pPr>
      <w:r>
        <w:rPr>
          <w:rFonts w:ascii="Arial" w:hAnsi="Arial" w:cs="Arial"/>
          <w:sz w:val="22"/>
          <w:szCs w:val="22"/>
        </w:rPr>
        <w:t xml:space="preserve">Item </w:t>
      </w:r>
      <w:r w:rsidR="004B4DE3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:           </w:t>
      </w:r>
      <w:r w:rsidR="00700E0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8C14E9">
        <w:rPr>
          <w:rFonts w:ascii="Arial" w:hAnsi="Arial" w:cs="Arial"/>
          <w:b/>
          <w:bCs/>
          <w:sz w:val="22"/>
          <w:szCs w:val="22"/>
          <w:u w:val="single"/>
          <w:lang w:bidi="en-US"/>
        </w:rPr>
        <w:t>Financial Report</w:t>
      </w:r>
      <w:r w:rsidRPr="008C14E9">
        <w:rPr>
          <w:rFonts w:ascii="Arial" w:hAnsi="Arial" w:cs="Arial"/>
          <w:b/>
          <w:bCs/>
          <w:sz w:val="22"/>
          <w:szCs w:val="22"/>
          <w:lang w:bidi="en-US"/>
        </w:rPr>
        <w:t>:</w:t>
      </w:r>
      <w:r w:rsidRPr="008C14E9">
        <w:rPr>
          <w:rFonts w:ascii="Arial" w:hAnsi="Arial" w:cs="Arial"/>
          <w:sz w:val="22"/>
          <w:szCs w:val="22"/>
          <w:lang w:bidi="en-US"/>
        </w:rPr>
        <w:t xml:space="preserve">  </w:t>
      </w:r>
      <w:r w:rsidR="008C14E9" w:rsidRPr="008C14E9">
        <w:rPr>
          <w:rFonts w:ascii="Arial" w:hAnsi="Arial" w:cs="Arial"/>
          <w:sz w:val="22"/>
          <w:szCs w:val="22"/>
          <w:lang w:bidi="en-US"/>
        </w:rPr>
        <w:t xml:space="preserve">Staff will provide a brief summary of the District’s recent financial  </w:t>
      </w:r>
    </w:p>
    <w:p w14:paraId="41B57726" w14:textId="1AD1784E" w:rsidR="008C14E9" w:rsidRPr="008C14E9" w:rsidRDefault="008C14E9" w:rsidP="008C14E9">
      <w:pPr>
        <w:pStyle w:val="NormalWeb"/>
        <w:spacing w:after="0"/>
        <w:rPr>
          <w:rFonts w:ascii="Arial" w:hAnsi="Arial" w:cs="Arial"/>
          <w:sz w:val="22"/>
          <w:szCs w:val="22"/>
          <w:lang w:bidi="en-US"/>
        </w:rPr>
      </w:pPr>
      <w:r w:rsidRPr="008C14E9">
        <w:rPr>
          <w:rFonts w:ascii="Arial" w:hAnsi="Arial" w:cs="Arial"/>
          <w:sz w:val="22"/>
          <w:szCs w:val="22"/>
          <w:lang w:bidi="en-US"/>
        </w:rPr>
        <w:t xml:space="preserve">                     </w:t>
      </w:r>
      <w:r>
        <w:rPr>
          <w:rFonts w:ascii="Arial" w:hAnsi="Arial" w:cs="Arial"/>
          <w:sz w:val="22"/>
          <w:szCs w:val="22"/>
          <w:lang w:bidi="en-US"/>
        </w:rPr>
        <w:t xml:space="preserve">   </w:t>
      </w:r>
      <w:r w:rsidRPr="008C14E9">
        <w:rPr>
          <w:rFonts w:ascii="Arial" w:hAnsi="Arial" w:cs="Arial"/>
          <w:sz w:val="22"/>
          <w:szCs w:val="22"/>
          <w:lang w:bidi="en-US"/>
        </w:rPr>
        <w:t xml:space="preserve">activities. Review, discussion and possible board action to approve the </w:t>
      </w:r>
      <w:r>
        <w:rPr>
          <w:rFonts w:ascii="Arial" w:hAnsi="Arial" w:cs="Arial"/>
          <w:sz w:val="22"/>
          <w:szCs w:val="22"/>
          <w:lang w:bidi="en-US"/>
        </w:rPr>
        <w:t>April</w:t>
      </w:r>
      <w:r w:rsidRPr="008C14E9">
        <w:rPr>
          <w:rFonts w:ascii="Arial" w:hAnsi="Arial" w:cs="Arial"/>
          <w:sz w:val="22"/>
          <w:szCs w:val="22"/>
          <w:lang w:bidi="en-US"/>
        </w:rPr>
        <w:t xml:space="preserve"> 2023 </w:t>
      </w:r>
    </w:p>
    <w:p w14:paraId="333462F7" w14:textId="2CBF55FA" w:rsidR="00667860" w:rsidRDefault="008C14E9" w:rsidP="00BF5E41">
      <w:pPr>
        <w:pStyle w:val="NormalWeb"/>
        <w:spacing w:after="0"/>
        <w:rPr>
          <w:rFonts w:ascii="Arial" w:hAnsi="Arial" w:cs="Arial"/>
          <w:sz w:val="22"/>
          <w:szCs w:val="22"/>
          <w:lang w:bidi="en-US"/>
        </w:rPr>
      </w:pPr>
      <w:r w:rsidRPr="008C14E9">
        <w:rPr>
          <w:rFonts w:ascii="Arial" w:hAnsi="Arial" w:cs="Arial"/>
          <w:sz w:val="22"/>
          <w:szCs w:val="22"/>
          <w:lang w:bidi="en-US"/>
        </w:rPr>
        <w:t xml:space="preserve">                    </w:t>
      </w:r>
      <w:r>
        <w:rPr>
          <w:rFonts w:ascii="Arial" w:hAnsi="Arial" w:cs="Arial"/>
          <w:sz w:val="22"/>
          <w:szCs w:val="22"/>
          <w:lang w:bidi="en-US"/>
        </w:rPr>
        <w:t xml:space="preserve">   </w:t>
      </w:r>
      <w:r w:rsidRPr="008C14E9">
        <w:rPr>
          <w:rFonts w:ascii="Arial" w:hAnsi="Arial" w:cs="Arial"/>
          <w:sz w:val="22"/>
          <w:szCs w:val="22"/>
          <w:lang w:bidi="en-US"/>
        </w:rPr>
        <w:t xml:space="preserve"> Financial Report, as prepared by Natalie Galgano of Municipal Accounts &amp; Consulting. </w:t>
      </w:r>
    </w:p>
    <w:p w14:paraId="3F348103" w14:textId="77777777" w:rsidR="00BF5E41" w:rsidRDefault="00BF5E41" w:rsidP="00BF5E41">
      <w:pPr>
        <w:pStyle w:val="NormalWeb"/>
        <w:spacing w:after="0"/>
        <w:rPr>
          <w:rFonts w:ascii="Arial" w:hAnsi="Arial" w:cs="Arial"/>
          <w:sz w:val="22"/>
          <w:szCs w:val="22"/>
          <w:lang w:bidi="en-US"/>
        </w:rPr>
      </w:pPr>
    </w:p>
    <w:p w14:paraId="14FC89D9" w14:textId="3457D4A2" w:rsidR="00984286" w:rsidRDefault="00667860" w:rsidP="004B4DE3">
      <w:pPr>
        <w:pStyle w:val="NormalWeb"/>
        <w:ind w:left="1440" w:hanging="1440"/>
        <w:rPr>
          <w:rFonts w:ascii="Arial" w:hAnsi="Arial" w:cs="Arial"/>
          <w:sz w:val="22"/>
          <w:szCs w:val="22"/>
          <w:lang w:bidi="en-US"/>
        </w:rPr>
      </w:pPr>
      <w:r>
        <w:rPr>
          <w:rFonts w:ascii="Arial" w:hAnsi="Arial" w:cs="Arial"/>
          <w:sz w:val="22"/>
          <w:szCs w:val="22"/>
        </w:rPr>
        <w:t xml:space="preserve">Item </w:t>
      </w:r>
      <w:r w:rsidR="004B4DE3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:            </w:t>
      </w:r>
      <w:r w:rsidRPr="00667860">
        <w:rPr>
          <w:rFonts w:ascii="Arial" w:hAnsi="Arial" w:cs="Arial"/>
          <w:b/>
          <w:bCs/>
          <w:sz w:val="22"/>
          <w:szCs w:val="22"/>
          <w:u w:val="single"/>
          <w:lang w:bidi="en-US"/>
        </w:rPr>
        <w:t>Fire Chief Report:</w:t>
      </w:r>
      <w:r w:rsidRPr="00667860">
        <w:rPr>
          <w:rFonts w:ascii="Arial" w:hAnsi="Arial" w:cs="Arial"/>
          <w:b/>
          <w:bCs/>
          <w:sz w:val="22"/>
          <w:szCs w:val="22"/>
          <w:lang w:bidi="en-US"/>
        </w:rPr>
        <w:t xml:space="preserve"> </w:t>
      </w:r>
      <w:r w:rsidR="00FE1533" w:rsidRPr="00FE1533">
        <w:rPr>
          <w:rFonts w:ascii="Arial" w:hAnsi="Arial" w:cs="Arial"/>
          <w:sz w:val="22"/>
          <w:szCs w:val="22"/>
          <w:lang w:bidi="en-US"/>
        </w:rPr>
        <w:t>Fire Chief John Moran will present a summary of current events pursuant to A.R.S. § 38-431.02(K). as they relate to administrative and operational activities at MJFD, including information regarding: incident response, training, vehicle and facility maintenance, legislative issues, and/or other relevant topics.</w:t>
      </w:r>
      <w:r w:rsidR="00946F1D">
        <w:rPr>
          <w:rFonts w:ascii="Arial" w:hAnsi="Arial" w:cs="Arial"/>
          <w:sz w:val="22"/>
          <w:szCs w:val="22"/>
        </w:rPr>
        <w:tab/>
      </w:r>
    </w:p>
    <w:p w14:paraId="13EA2A9E" w14:textId="52B964BC" w:rsidR="00225651" w:rsidRDefault="00946F1D" w:rsidP="00E01F57">
      <w:pPr>
        <w:pStyle w:val="NormalWeb"/>
        <w:ind w:left="1440" w:hanging="1440"/>
        <w:rPr>
          <w:rFonts w:ascii="ArialMT" w:eastAsia="Times New Roman" w:hAnsi="ArialMT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Item 6:</w:t>
      </w:r>
      <w:r w:rsidR="00667860">
        <w:rPr>
          <w:rFonts w:ascii="Arial" w:hAnsi="Arial" w:cs="Arial"/>
          <w:sz w:val="22"/>
          <w:szCs w:val="22"/>
        </w:rPr>
        <w:t xml:space="preserve">             </w:t>
      </w:r>
      <w:r w:rsidR="00546BA9" w:rsidRPr="00984286">
        <w:rPr>
          <w:rFonts w:ascii="Arial" w:hAnsi="Arial" w:cs="Arial"/>
          <w:b/>
          <w:bCs/>
          <w:sz w:val="22"/>
          <w:szCs w:val="22"/>
          <w:u w:val="single"/>
        </w:rPr>
        <w:t xml:space="preserve">Policies and </w:t>
      </w:r>
      <w:r w:rsidR="001264D9" w:rsidRPr="00984286">
        <w:rPr>
          <w:rFonts w:ascii="ArialMT" w:eastAsia="Times New Roman" w:hAnsi="ArialMT"/>
          <w:b/>
          <w:bCs/>
          <w:sz w:val="22"/>
          <w:szCs w:val="22"/>
          <w:u w:val="single"/>
        </w:rPr>
        <w:t>Procedures</w:t>
      </w:r>
      <w:r w:rsidR="001264D9" w:rsidRPr="00546BA9">
        <w:rPr>
          <w:rFonts w:ascii="ArialMT" w:eastAsia="Times New Roman" w:hAnsi="ArialMT"/>
          <w:sz w:val="22"/>
          <w:szCs w:val="22"/>
          <w:u w:val="single"/>
        </w:rPr>
        <w:t>:</w:t>
      </w:r>
      <w:r w:rsidR="001264D9" w:rsidRPr="00546BA9">
        <w:rPr>
          <w:rFonts w:ascii="ArialMT" w:eastAsia="Times New Roman" w:hAnsi="ArialMT"/>
          <w:sz w:val="22"/>
          <w:szCs w:val="22"/>
        </w:rPr>
        <w:t xml:space="preserve"> </w:t>
      </w:r>
      <w:r w:rsidR="00814DD8">
        <w:rPr>
          <w:rFonts w:ascii="ArialMT" w:eastAsia="Times New Roman" w:hAnsi="ArialMT"/>
          <w:sz w:val="22"/>
          <w:szCs w:val="22"/>
        </w:rPr>
        <w:t xml:space="preserve">Review, discussion and possible action to </w:t>
      </w:r>
      <w:r w:rsidR="008725A7">
        <w:rPr>
          <w:rFonts w:ascii="ArialMT" w:eastAsia="Times New Roman" w:hAnsi="ArialMT"/>
          <w:sz w:val="22"/>
          <w:szCs w:val="22"/>
        </w:rPr>
        <w:t xml:space="preserve">obtain legal counsel regarding an </w:t>
      </w:r>
      <w:r w:rsidR="00814DD8">
        <w:rPr>
          <w:rFonts w:ascii="ArialMT" w:eastAsia="Times New Roman" w:hAnsi="ArialMT"/>
          <w:sz w:val="22"/>
          <w:szCs w:val="22"/>
        </w:rPr>
        <w:t>approv</w:t>
      </w:r>
      <w:r w:rsidR="008725A7">
        <w:rPr>
          <w:rFonts w:ascii="ArialMT" w:eastAsia="Times New Roman" w:hAnsi="ArialMT"/>
          <w:sz w:val="22"/>
          <w:szCs w:val="22"/>
        </w:rPr>
        <w:t xml:space="preserve">al process for </w:t>
      </w:r>
      <w:r w:rsidR="00FF019F">
        <w:rPr>
          <w:rFonts w:ascii="ArialMT" w:eastAsia="Times New Roman" w:hAnsi="ArialMT"/>
          <w:sz w:val="22"/>
          <w:szCs w:val="22"/>
        </w:rPr>
        <w:t>the implementation of MJFD polices and procedures, and/or action to approve</w:t>
      </w:r>
      <w:r w:rsidR="008725A7">
        <w:rPr>
          <w:rFonts w:ascii="ArialMT" w:eastAsia="Times New Roman" w:hAnsi="ArialMT"/>
          <w:sz w:val="22"/>
          <w:szCs w:val="22"/>
        </w:rPr>
        <w:t xml:space="preserve"> </w:t>
      </w:r>
      <w:r w:rsidR="00814DD8">
        <w:rPr>
          <w:rFonts w:ascii="ArialMT" w:eastAsia="Times New Roman" w:hAnsi="ArialMT"/>
          <w:sz w:val="22"/>
          <w:szCs w:val="22"/>
        </w:rPr>
        <w:t>the following policies and/or procedures:</w:t>
      </w:r>
    </w:p>
    <w:p w14:paraId="0441DAA5" w14:textId="2D5A63E1" w:rsidR="00814DD8" w:rsidRDefault="00814DD8" w:rsidP="00225651">
      <w:pPr>
        <w:pStyle w:val="NormalWeb"/>
        <w:ind w:left="1440" w:hanging="1440"/>
        <w:rPr>
          <w:rFonts w:ascii="ArialMT" w:eastAsia="Times New Roman" w:hAnsi="ArialMT"/>
          <w:sz w:val="22"/>
          <w:szCs w:val="22"/>
        </w:rPr>
      </w:pPr>
      <w:r>
        <w:rPr>
          <w:rFonts w:ascii="ArialMT" w:eastAsia="Times New Roman" w:hAnsi="ArialMT"/>
          <w:sz w:val="22"/>
          <w:szCs w:val="22"/>
        </w:rPr>
        <w:tab/>
        <w:t>100 Fire Service Authority</w:t>
      </w:r>
      <w:r>
        <w:rPr>
          <w:rFonts w:ascii="ArialMT" w:eastAsia="Times New Roman" w:hAnsi="ArialMT"/>
          <w:sz w:val="22"/>
          <w:szCs w:val="22"/>
        </w:rPr>
        <w:tab/>
      </w:r>
      <w:r>
        <w:rPr>
          <w:rFonts w:ascii="ArialMT" w:eastAsia="Times New Roman" w:hAnsi="ArialMT"/>
          <w:sz w:val="22"/>
          <w:szCs w:val="22"/>
        </w:rPr>
        <w:tab/>
      </w:r>
      <w:r>
        <w:rPr>
          <w:rFonts w:ascii="ArialMT" w:eastAsia="Times New Roman" w:hAnsi="ArialMT"/>
          <w:sz w:val="22"/>
          <w:szCs w:val="22"/>
        </w:rPr>
        <w:tab/>
        <w:t>204 Liability Claims</w:t>
      </w:r>
      <w:r>
        <w:rPr>
          <w:rFonts w:ascii="ArialMT" w:eastAsia="Times New Roman" w:hAnsi="ArialMT"/>
          <w:sz w:val="22"/>
          <w:szCs w:val="22"/>
        </w:rPr>
        <w:br/>
        <w:t>207 Minimum Staffing Levels</w:t>
      </w:r>
      <w:r>
        <w:rPr>
          <w:rFonts w:ascii="ArialMT" w:eastAsia="Times New Roman" w:hAnsi="ArialMT"/>
          <w:sz w:val="22"/>
          <w:szCs w:val="22"/>
        </w:rPr>
        <w:tab/>
      </w:r>
      <w:r>
        <w:rPr>
          <w:rFonts w:ascii="ArialMT" w:eastAsia="Times New Roman" w:hAnsi="ArialMT"/>
          <w:sz w:val="22"/>
          <w:szCs w:val="22"/>
        </w:rPr>
        <w:tab/>
      </w:r>
      <w:r>
        <w:rPr>
          <w:rFonts w:ascii="ArialMT" w:eastAsia="Times New Roman" w:hAnsi="ArialMT"/>
          <w:sz w:val="22"/>
          <w:szCs w:val="22"/>
        </w:rPr>
        <w:tab/>
        <w:t>208 After Action Review</w:t>
      </w:r>
      <w:r>
        <w:rPr>
          <w:rFonts w:ascii="ArialMT" w:eastAsia="Times New Roman" w:hAnsi="ArialMT"/>
          <w:sz w:val="22"/>
          <w:szCs w:val="22"/>
        </w:rPr>
        <w:br/>
      </w:r>
      <w:r w:rsidR="006A20AE">
        <w:rPr>
          <w:rFonts w:ascii="ArialMT" w:eastAsia="Times New Roman" w:hAnsi="ArialMT"/>
          <w:sz w:val="22"/>
          <w:szCs w:val="22"/>
        </w:rPr>
        <w:t>209 Annual Planning Master Calendar</w:t>
      </w:r>
      <w:r w:rsidR="006A20AE">
        <w:rPr>
          <w:rFonts w:ascii="ArialMT" w:eastAsia="Times New Roman" w:hAnsi="ArialMT"/>
          <w:sz w:val="22"/>
          <w:szCs w:val="22"/>
        </w:rPr>
        <w:tab/>
        <w:t>210 Solicitation of Funds</w:t>
      </w:r>
      <w:r w:rsidR="006A20AE">
        <w:rPr>
          <w:rFonts w:ascii="ArialMT" w:eastAsia="Times New Roman" w:hAnsi="ArialMT"/>
          <w:sz w:val="22"/>
          <w:szCs w:val="22"/>
        </w:rPr>
        <w:br/>
        <w:t>211 Petty Cash Management</w:t>
      </w:r>
      <w:r w:rsidR="006A20AE">
        <w:rPr>
          <w:rFonts w:ascii="ArialMT" w:eastAsia="Times New Roman" w:hAnsi="ArialMT"/>
          <w:sz w:val="22"/>
          <w:szCs w:val="22"/>
        </w:rPr>
        <w:tab/>
      </w:r>
      <w:r w:rsidR="006A20AE">
        <w:rPr>
          <w:rFonts w:ascii="ArialMT" w:eastAsia="Times New Roman" w:hAnsi="ArialMT"/>
          <w:sz w:val="22"/>
          <w:szCs w:val="22"/>
        </w:rPr>
        <w:tab/>
      </w:r>
      <w:r w:rsidR="006A20AE">
        <w:rPr>
          <w:rFonts w:ascii="ArialMT" w:eastAsia="Times New Roman" w:hAnsi="ArialMT"/>
          <w:sz w:val="22"/>
          <w:szCs w:val="22"/>
        </w:rPr>
        <w:tab/>
        <w:t>212 Physical Asset Management</w:t>
      </w:r>
      <w:r w:rsidR="006A20AE">
        <w:rPr>
          <w:rFonts w:ascii="ArialMT" w:eastAsia="Times New Roman" w:hAnsi="ArialMT"/>
          <w:sz w:val="22"/>
          <w:szCs w:val="22"/>
        </w:rPr>
        <w:br/>
        <w:t>213 Purchasing &amp; Procurement</w:t>
      </w:r>
      <w:r>
        <w:rPr>
          <w:rFonts w:ascii="ArialMT" w:eastAsia="Times New Roman" w:hAnsi="ArialMT"/>
          <w:sz w:val="22"/>
          <w:szCs w:val="22"/>
        </w:rPr>
        <w:tab/>
      </w:r>
      <w:r>
        <w:rPr>
          <w:rFonts w:ascii="ArialMT" w:eastAsia="Times New Roman" w:hAnsi="ArialMT"/>
          <w:sz w:val="22"/>
          <w:szCs w:val="22"/>
        </w:rPr>
        <w:tab/>
      </w:r>
      <w:r w:rsidR="00B03AEE">
        <w:rPr>
          <w:rFonts w:ascii="ArialMT" w:eastAsia="Times New Roman" w:hAnsi="ArialMT"/>
          <w:sz w:val="22"/>
          <w:szCs w:val="22"/>
        </w:rPr>
        <w:t>T1003 Accounts Payable</w:t>
      </w:r>
      <w:r w:rsidR="00B03AEE">
        <w:rPr>
          <w:rFonts w:ascii="ArialMT" w:eastAsia="Times New Roman" w:hAnsi="ArialMT"/>
          <w:sz w:val="22"/>
          <w:szCs w:val="22"/>
        </w:rPr>
        <w:br/>
        <w:t>T1002 Payroll</w:t>
      </w:r>
      <w:r w:rsidR="00B03AEE">
        <w:rPr>
          <w:rFonts w:ascii="ArialMT" w:eastAsia="Times New Roman" w:hAnsi="ArialMT"/>
          <w:sz w:val="22"/>
          <w:szCs w:val="22"/>
        </w:rPr>
        <w:tab/>
      </w:r>
      <w:r w:rsidR="008725A7">
        <w:rPr>
          <w:rFonts w:ascii="ArialMT" w:eastAsia="Times New Roman" w:hAnsi="ArialMT"/>
          <w:sz w:val="22"/>
          <w:szCs w:val="22"/>
        </w:rPr>
        <w:tab/>
      </w:r>
      <w:r w:rsidR="00B03AEE">
        <w:rPr>
          <w:rFonts w:ascii="ArialMT" w:eastAsia="Times New Roman" w:hAnsi="ArialMT"/>
          <w:sz w:val="22"/>
          <w:szCs w:val="22"/>
        </w:rPr>
        <w:tab/>
      </w:r>
      <w:r w:rsidR="00B03AEE">
        <w:rPr>
          <w:rFonts w:ascii="ArialMT" w:eastAsia="Times New Roman" w:hAnsi="ArialMT"/>
          <w:sz w:val="22"/>
          <w:szCs w:val="22"/>
        </w:rPr>
        <w:tab/>
      </w:r>
      <w:r w:rsidR="00B03AEE">
        <w:rPr>
          <w:rFonts w:ascii="ArialMT" w:eastAsia="Times New Roman" w:hAnsi="ArialMT"/>
          <w:sz w:val="22"/>
          <w:szCs w:val="22"/>
        </w:rPr>
        <w:tab/>
      </w:r>
      <w:r w:rsidR="00B03AEE">
        <w:rPr>
          <w:rFonts w:ascii="ArialMT" w:eastAsia="Times New Roman" w:hAnsi="ArialMT"/>
          <w:sz w:val="22"/>
          <w:szCs w:val="22"/>
        </w:rPr>
        <w:tab/>
      </w:r>
    </w:p>
    <w:p w14:paraId="158FFAFA" w14:textId="77777777" w:rsidR="004B4DE3" w:rsidRDefault="006A5BF7" w:rsidP="00723190">
      <w:pPr>
        <w:pStyle w:val="NormalWeb"/>
        <w:ind w:left="1440" w:hanging="1440"/>
        <w:rPr>
          <w:rFonts w:ascii="ArialMT" w:eastAsia="Times New Roman" w:hAnsi="ArialMT"/>
          <w:sz w:val="22"/>
          <w:szCs w:val="22"/>
        </w:rPr>
      </w:pPr>
      <w:r>
        <w:rPr>
          <w:rFonts w:ascii="ArialMT" w:eastAsia="Times New Roman" w:hAnsi="ArialMT"/>
          <w:sz w:val="22"/>
          <w:szCs w:val="22"/>
        </w:rPr>
        <w:t xml:space="preserve">Item </w:t>
      </w:r>
      <w:r w:rsidR="00E01F57">
        <w:rPr>
          <w:rFonts w:ascii="ArialMT" w:eastAsia="Times New Roman" w:hAnsi="ArialMT"/>
          <w:sz w:val="22"/>
          <w:szCs w:val="22"/>
        </w:rPr>
        <w:t>7</w:t>
      </w:r>
      <w:r>
        <w:rPr>
          <w:rFonts w:ascii="ArialMT" w:eastAsia="Times New Roman" w:hAnsi="ArialMT"/>
          <w:sz w:val="22"/>
          <w:szCs w:val="22"/>
        </w:rPr>
        <w:t>:</w:t>
      </w:r>
      <w:r>
        <w:rPr>
          <w:rFonts w:ascii="ArialMT" w:eastAsia="Times New Roman" w:hAnsi="ArialMT"/>
          <w:sz w:val="22"/>
          <w:szCs w:val="22"/>
        </w:rPr>
        <w:tab/>
      </w:r>
      <w:r w:rsidR="007707E3" w:rsidRPr="00E01F57">
        <w:rPr>
          <w:rFonts w:ascii="ArialMT" w:eastAsia="Times New Roman" w:hAnsi="ArialMT"/>
          <w:b/>
          <w:bCs/>
          <w:sz w:val="22"/>
          <w:szCs w:val="22"/>
          <w:u w:val="single"/>
        </w:rPr>
        <w:t>Job Descriptions</w:t>
      </w:r>
      <w:r>
        <w:rPr>
          <w:rFonts w:ascii="ArialMT" w:eastAsia="Times New Roman" w:hAnsi="ArialMT"/>
          <w:sz w:val="22"/>
          <w:szCs w:val="22"/>
        </w:rPr>
        <w:t xml:space="preserve">: </w:t>
      </w:r>
      <w:r w:rsidR="00723190">
        <w:rPr>
          <w:rFonts w:ascii="ArialMT" w:eastAsia="Times New Roman" w:hAnsi="ArialMT"/>
          <w:sz w:val="22"/>
          <w:szCs w:val="22"/>
        </w:rPr>
        <w:t>Review, discussion and possible action to approve the following job descriptions:</w:t>
      </w:r>
      <w:r w:rsidR="00723190">
        <w:rPr>
          <w:rFonts w:ascii="ArialMT" w:eastAsia="Times New Roman" w:hAnsi="ArialMT"/>
          <w:sz w:val="22"/>
          <w:szCs w:val="22"/>
        </w:rPr>
        <w:br/>
      </w:r>
      <w:r w:rsidR="00723190">
        <w:rPr>
          <w:rFonts w:ascii="ArialMT" w:eastAsia="Times New Roman" w:hAnsi="ArialMT"/>
          <w:sz w:val="22"/>
          <w:szCs w:val="22"/>
        </w:rPr>
        <w:br/>
        <w:t>Volunteer Apparatus Driver</w:t>
      </w:r>
      <w:r w:rsidR="00723190">
        <w:rPr>
          <w:rFonts w:ascii="ArialMT" w:eastAsia="Times New Roman" w:hAnsi="ArialMT"/>
          <w:sz w:val="22"/>
          <w:szCs w:val="22"/>
        </w:rPr>
        <w:tab/>
      </w:r>
      <w:r w:rsidR="00723190">
        <w:rPr>
          <w:rFonts w:ascii="ArialMT" w:eastAsia="Times New Roman" w:hAnsi="ArialMT"/>
          <w:sz w:val="22"/>
          <w:szCs w:val="22"/>
        </w:rPr>
        <w:tab/>
        <w:t>Apparatus Maintenance Coordinator</w:t>
      </w:r>
      <w:r w:rsidR="00723190">
        <w:rPr>
          <w:rFonts w:ascii="ArialMT" w:eastAsia="Times New Roman" w:hAnsi="ArialMT"/>
          <w:sz w:val="22"/>
          <w:szCs w:val="22"/>
        </w:rPr>
        <w:br/>
        <w:t>Fire Chaplain</w:t>
      </w:r>
      <w:r w:rsidR="00723190">
        <w:rPr>
          <w:rFonts w:ascii="ArialMT" w:eastAsia="Times New Roman" w:hAnsi="ArialMT"/>
          <w:sz w:val="22"/>
          <w:szCs w:val="22"/>
        </w:rPr>
        <w:tab/>
      </w:r>
      <w:r w:rsidR="00723190">
        <w:rPr>
          <w:rFonts w:ascii="ArialMT" w:eastAsia="Times New Roman" w:hAnsi="ArialMT"/>
          <w:sz w:val="22"/>
          <w:szCs w:val="22"/>
        </w:rPr>
        <w:tab/>
      </w:r>
      <w:r w:rsidR="00723190">
        <w:rPr>
          <w:rFonts w:ascii="ArialMT" w:eastAsia="Times New Roman" w:hAnsi="ArialMT"/>
          <w:sz w:val="22"/>
          <w:szCs w:val="22"/>
        </w:rPr>
        <w:tab/>
      </w:r>
      <w:r w:rsidR="00723190">
        <w:rPr>
          <w:rFonts w:ascii="ArialMT" w:eastAsia="Times New Roman" w:hAnsi="ArialMT"/>
          <w:sz w:val="22"/>
          <w:szCs w:val="22"/>
        </w:rPr>
        <w:tab/>
        <w:t>Fire Captain</w:t>
      </w:r>
      <w:r w:rsidR="00723190">
        <w:rPr>
          <w:rFonts w:ascii="ArialMT" w:eastAsia="Times New Roman" w:hAnsi="ArialMT"/>
          <w:sz w:val="22"/>
          <w:szCs w:val="22"/>
        </w:rPr>
        <w:br/>
        <w:t>Fire Lieutenant</w:t>
      </w:r>
      <w:r w:rsidR="00723190">
        <w:rPr>
          <w:rFonts w:ascii="ArialMT" w:eastAsia="Times New Roman" w:hAnsi="ArialMT"/>
          <w:sz w:val="22"/>
          <w:szCs w:val="22"/>
        </w:rPr>
        <w:tab/>
      </w:r>
      <w:r w:rsidR="00723190">
        <w:rPr>
          <w:rFonts w:ascii="ArialMT" w:eastAsia="Times New Roman" w:hAnsi="ArialMT"/>
          <w:sz w:val="22"/>
          <w:szCs w:val="22"/>
        </w:rPr>
        <w:tab/>
      </w:r>
      <w:r w:rsidR="00723190">
        <w:rPr>
          <w:rFonts w:ascii="ArialMT" w:eastAsia="Times New Roman" w:hAnsi="ArialMT"/>
          <w:sz w:val="22"/>
          <w:szCs w:val="22"/>
        </w:rPr>
        <w:tab/>
        <w:t>Firefighter</w:t>
      </w:r>
      <w:r w:rsidR="00723190">
        <w:rPr>
          <w:rFonts w:ascii="ArialMT" w:eastAsia="Times New Roman" w:hAnsi="ArialMT"/>
          <w:sz w:val="22"/>
          <w:szCs w:val="22"/>
        </w:rPr>
        <w:br/>
      </w:r>
      <w:r w:rsidR="00B03AEE">
        <w:rPr>
          <w:rFonts w:ascii="ArialMT" w:eastAsia="Times New Roman" w:hAnsi="ArialMT"/>
          <w:sz w:val="22"/>
          <w:szCs w:val="22"/>
        </w:rPr>
        <w:t>Non-Operational Volunteer</w:t>
      </w:r>
      <w:r w:rsidR="00B03AEE">
        <w:rPr>
          <w:rFonts w:ascii="ArialMT" w:eastAsia="Times New Roman" w:hAnsi="ArialMT"/>
          <w:sz w:val="22"/>
          <w:szCs w:val="22"/>
        </w:rPr>
        <w:tab/>
      </w:r>
    </w:p>
    <w:p w14:paraId="0BDDC9AC" w14:textId="28851C00" w:rsidR="00546BA9" w:rsidRDefault="00546BA9" w:rsidP="00723190">
      <w:pPr>
        <w:pStyle w:val="NormalWeb"/>
        <w:ind w:left="1440" w:hanging="1440"/>
        <w:rPr>
          <w:rFonts w:ascii="ArialMT" w:eastAsia="Times New Roman" w:hAnsi="ArialMT"/>
          <w:sz w:val="22"/>
          <w:szCs w:val="22"/>
        </w:rPr>
      </w:pPr>
      <w:r w:rsidRPr="00546BA9">
        <w:rPr>
          <w:rFonts w:ascii="ArialMT" w:eastAsia="Times New Roman" w:hAnsi="ArialMT"/>
          <w:sz w:val="22"/>
          <w:szCs w:val="22"/>
        </w:rPr>
        <w:t xml:space="preserve"> </w:t>
      </w:r>
    </w:p>
    <w:p w14:paraId="2A938917" w14:textId="3BF73B98" w:rsidR="003C0A8F" w:rsidRPr="003C0A8F" w:rsidRDefault="003C0A8F" w:rsidP="00552979">
      <w:pPr>
        <w:pStyle w:val="NormalWeb"/>
        <w:ind w:left="1440" w:hanging="1440"/>
        <w:rPr>
          <w:rFonts w:ascii="ArialMT" w:eastAsia="Times New Roman" w:hAnsi="ArialMT"/>
          <w:sz w:val="22"/>
          <w:szCs w:val="22"/>
        </w:rPr>
      </w:pPr>
      <w:r>
        <w:rPr>
          <w:rFonts w:ascii="ArialMT" w:eastAsia="Times New Roman" w:hAnsi="ArialMT"/>
          <w:sz w:val="22"/>
          <w:szCs w:val="22"/>
        </w:rPr>
        <w:lastRenderedPageBreak/>
        <w:t xml:space="preserve">Item </w:t>
      </w:r>
      <w:r w:rsidR="00666423">
        <w:rPr>
          <w:rFonts w:ascii="ArialMT" w:eastAsia="Times New Roman" w:hAnsi="ArialMT"/>
          <w:sz w:val="22"/>
          <w:szCs w:val="22"/>
        </w:rPr>
        <w:t>8</w:t>
      </w:r>
      <w:r>
        <w:rPr>
          <w:rFonts w:ascii="ArialMT" w:eastAsia="Times New Roman" w:hAnsi="ArialMT"/>
          <w:sz w:val="22"/>
          <w:szCs w:val="22"/>
        </w:rPr>
        <w:t>:</w:t>
      </w:r>
      <w:r>
        <w:rPr>
          <w:rFonts w:ascii="ArialMT" w:eastAsia="Times New Roman" w:hAnsi="ArialMT"/>
          <w:sz w:val="22"/>
          <w:szCs w:val="22"/>
        </w:rPr>
        <w:tab/>
      </w:r>
      <w:r w:rsidRPr="00666423">
        <w:rPr>
          <w:rFonts w:ascii="ArialMT" w:eastAsia="Times New Roman" w:hAnsi="ArialMT"/>
          <w:b/>
          <w:bCs/>
          <w:sz w:val="22"/>
          <w:szCs w:val="22"/>
          <w:u w:val="single"/>
        </w:rPr>
        <w:t>Fiscal Year 2024 Budget</w:t>
      </w:r>
      <w:r>
        <w:rPr>
          <w:rFonts w:ascii="ArialMT" w:eastAsia="Times New Roman" w:hAnsi="ArialMT"/>
          <w:sz w:val="22"/>
          <w:szCs w:val="22"/>
        </w:rPr>
        <w:t xml:space="preserve">: Discussion related to the Fiscal Year 2024 Operations and Maintenance Budget and Reserve Budget. </w:t>
      </w:r>
      <w:r w:rsidR="001D4F8C">
        <w:rPr>
          <w:rFonts w:ascii="ArialMT" w:eastAsia="Times New Roman" w:hAnsi="ArialMT"/>
          <w:sz w:val="22"/>
          <w:szCs w:val="22"/>
        </w:rPr>
        <w:t>No action will be taken.</w:t>
      </w:r>
      <w:r w:rsidR="001D4F8C">
        <w:rPr>
          <w:rFonts w:ascii="ArialMT" w:eastAsia="Times New Roman" w:hAnsi="ArialMT"/>
          <w:sz w:val="22"/>
          <w:szCs w:val="22"/>
        </w:rPr>
        <w:tab/>
      </w:r>
      <w:r w:rsidR="001D4F8C">
        <w:rPr>
          <w:rFonts w:ascii="ArialMT" w:eastAsia="Times New Roman" w:hAnsi="ArialMT"/>
          <w:sz w:val="22"/>
          <w:szCs w:val="22"/>
        </w:rPr>
        <w:tab/>
      </w:r>
      <w:r w:rsidR="001D4F8C">
        <w:rPr>
          <w:rFonts w:ascii="ArialMT" w:eastAsia="Times New Roman" w:hAnsi="ArialMT"/>
          <w:sz w:val="22"/>
          <w:szCs w:val="22"/>
        </w:rPr>
        <w:tab/>
      </w:r>
    </w:p>
    <w:p w14:paraId="7C69B63B" w14:textId="6022F1AC" w:rsidR="00B03AEE" w:rsidRDefault="00546BA9" w:rsidP="00546BA9">
      <w:pPr>
        <w:ind w:left="1440" w:hanging="1440"/>
        <w:rPr>
          <w:rFonts w:ascii="Arial" w:hAnsi="Arial" w:cs="Arial"/>
        </w:rPr>
      </w:pPr>
      <w:r w:rsidRPr="00546BA9">
        <w:rPr>
          <w:rFonts w:ascii="Arial" w:hAnsi="Arial" w:cs="Arial"/>
        </w:rPr>
        <w:t xml:space="preserve">Item </w:t>
      </w:r>
      <w:r w:rsidR="00666423">
        <w:rPr>
          <w:rFonts w:ascii="Arial" w:hAnsi="Arial" w:cs="Arial"/>
        </w:rPr>
        <w:t>9</w:t>
      </w:r>
      <w:r w:rsidR="00552979">
        <w:rPr>
          <w:rFonts w:ascii="Arial" w:hAnsi="Arial" w:cs="Arial"/>
        </w:rPr>
        <w:t>:</w:t>
      </w:r>
      <w:r w:rsidRPr="00546BA9">
        <w:rPr>
          <w:rFonts w:ascii="Arial" w:hAnsi="Arial" w:cs="Arial"/>
        </w:rPr>
        <w:t xml:space="preserve"> </w:t>
      </w:r>
      <w:r w:rsidRPr="00546BA9">
        <w:rPr>
          <w:rFonts w:ascii="Arial" w:hAnsi="Arial" w:cs="Arial"/>
        </w:rPr>
        <w:tab/>
      </w:r>
      <w:r w:rsidR="001D4F8C" w:rsidRPr="00666423">
        <w:rPr>
          <w:rFonts w:ascii="Arial" w:hAnsi="Arial" w:cs="Arial"/>
          <w:b/>
          <w:bCs/>
          <w:u w:val="single"/>
        </w:rPr>
        <w:t>Draft Records</w:t>
      </w:r>
      <w:r w:rsidR="001D4F8C">
        <w:rPr>
          <w:rFonts w:ascii="Arial" w:hAnsi="Arial" w:cs="Arial"/>
        </w:rPr>
        <w:t>: Review, discussion and possible action to revise the April 26</w:t>
      </w:r>
      <w:r w:rsidR="001D4F8C" w:rsidRPr="001D4F8C">
        <w:rPr>
          <w:rFonts w:ascii="Arial" w:hAnsi="Arial" w:cs="Arial"/>
          <w:vertAlign w:val="superscript"/>
        </w:rPr>
        <w:t>th</w:t>
      </w:r>
      <w:r w:rsidR="001D4F8C">
        <w:rPr>
          <w:rFonts w:ascii="Arial" w:hAnsi="Arial" w:cs="Arial"/>
        </w:rPr>
        <w:t>, 2023 governing board action regarding draft records and public records requests.</w:t>
      </w:r>
    </w:p>
    <w:p w14:paraId="7E35193D" w14:textId="0C61C4B7" w:rsidR="001D4F8C" w:rsidRDefault="001D4F8C" w:rsidP="00546BA9">
      <w:pPr>
        <w:ind w:left="1440" w:hanging="1440"/>
        <w:rPr>
          <w:rFonts w:ascii="Arial" w:hAnsi="Arial" w:cs="Arial"/>
        </w:rPr>
      </w:pPr>
      <w:r>
        <w:rPr>
          <w:rFonts w:ascii="Arial" w:hAnsi="Arial" w:cs="Arial"/>
        </w:rPr>
        <w:t xml:space="preserve">Item </w:t>
      </w:r>
      <w:r w:rsidR="00666423"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</w:r>
      <w:r w:rsidRPr="00666423">
        <w:rPr>
          <w:rFonts w:ascii="Arial" w:hAnsi="Arial" w:cs="Arial"/>
          <w:b/>
          <w:bCs/>
          <w:u w:val="single"/>
        </w:rPr>
        <w:t>Governing Board Handbook</w:t>
      </w:r>
      <w:r>
        <w:rPr>
          <w:rFonts w:ascii="Arial" w:hAnsi="Arial" w:cs="Arial"/>
        </w:rPr>
        <w:t xml:space="preserve">: Review, discussion and possible action to approve a Governing Board Handbook as submitted by Board Member Debi Wise. </w:t>
      </w:r>
    </w:p>
    <w:p w14:paraId="4389085E" w14:textId="152FEF25" w:rsidR="00383B46" w:rsidRDefault="00383B46" w:rsidP="00546BA9">
      <w:pPr>
        <w:ind w:left="1440" w:hanging="1440"/>
        <w:rPr>
          <w:rFonts w:ascii="Arial" w:hAnsi="Arial" w:cs="Arial"/>
        </w:rPr>
      </w:pPr>
      <w:r>
        <w:rPr>
          <w:rFonts w:ascii="Arial" w:hAnsi="Arial" w:cs="Arial"/>
        </w:rPr>
        <w:t>Item 11:</w:t>
      </w:r>
      <w:r>
        <w:rPr>
          <w:rFonts w:ascii="Arial" w:hAnsi="Arial" w:cs="Arial"/>
        </w:rPr>
        <w:tab/>
      </w:r>
      <w:r w:rsidRPr="00606F06">
        <w:rPr>
          <w:rFonts w:ascii="Arial" w:hAnsi="Arial" w:cs="Arial"/>
          <w:b/>
          <w:bCs/>
          <w:u w:val="single"/>
        </w:rPr>
        <w:t xml:space="preserve">Governing Board </w:t>
      </w:r>
      <w:r w:rsidR="008D6ABD" w:rsidRPr="00606F06">
        <w:rPr>
          <w:rFonts w:ascii="Arial" w:hAnsi="Arial" w:cs="Arial"/>
          <w:b/>
          <w:bCs/>
          <w:u w:val="single"/>
        </w:rPr>
        <w:t>By-Laws</w:t>
      </w:r>
      <w:r w:rsidR="008D6ABD">
        <w:rPr>
          <w:rFonts w:ascii="Arial" w:hAnsi="Arial" w:cs="Arial"/>
        </w:rPr>
        <w:t>: Review, discussion and possible action to revise</w:t>
      </w:r>
      <w:r w:rsidR="00110B50">
        <w:rPr>
          <w:rFonts w:ascii="Arial" w:hAnsi="Arial" w:cs="Arial"/>
        </w:rPr>
        <w:t xml:space="preserve"> the current MJFD Governing Board By-Laws</w:t>
      </w:r>
      <w:r w:rsidR="00FF019F">
        <w:rPr>
          <w:rFonts w:ascii="Arial" w:hAnsi="Arial" w:cs="Arial"/>
        </w:rPr>
        <w:t>..</w:t>
      </w:r>
    </w:p>
    <w:p w14:paraId="340C35CE" w14:textId="5B566FDF" w:rsidR="00225651" w:rsidRPr="00606F06" w:rsidRDefault="00B03AEE" w:rsidP="00606F06">
      <w:pPr>
        <w:ind w:left="1440" w:hanging="1440"/>
        <w:rPr>
          <w:rFonts w:ascii="Arial" w:hAnsi="Arial" w:cs="Arial"/>
        </w:rPr>
      </w:pPr>
      <w:r>
        <w:rPr>
          <w:rFonts w:ascii="Arial" w:hAnsi="Arial" w:cs="Arial"/>
        </w:rPr>
        <w:t xml:space="preserve">Item </w:t>
      </w:r>
      <w:r w:rsidR="00666423">
        <w:rPr>
          <w:rFonts w:ascii="Arial" w:hAnsi="Arial" w:cs="Arial"/>
        </w:rPr>
        <w:t>1</w:t>
      </w:r>
      <w:r w:rsidR="00606F06">
        <w:rPr>
          <w:rFonts w:ascii="Arial" w:hAnsi="Arial" w:cs="Arial"/>
        </w:rPr>
        <w:t>2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CE56E3" w:rsidRPr="00666423">
        <w:rPr>
          <w:rFonts w:ascii="Arial" w:hAnsi="Arial" w:cs="Arial"/>
          <w:b/>
          <w:bCs/>
          <w:u w:val="single"/>
        </w:rPr>
        <w:t>Adjourn</w:t>
      </w:r>
      <w:r w:rsidR="00AD20FE" w:rsidRPr="00546BA9">
        <w:rPr>
          <w:rFonts w:ascii="Arial" w:hAnsi="Arial" w:cs="Arial"/>
        </w:rPr>
        <w:t>:</w:t>
      </w:r>
      <w:r w:rsidR="00BB01D0" w:rsidRPr="00BB01D0">
        <w:rPr>
          <w:rFonts w:ascii="Arial" w:hAnsi="Arial" w:cs="Arial"/>
          <w:b/>
          <w:bCs/>
          <w:sz w:val="21"/>
          <w:szCs w:val="21"/>
        </w:rPr>
        <w:tab/>
      </w:r>
    </w:p>
    <w:p w14:paraId="0A92C5E8" w14:textId="77777777" w:rsidR="00CE56E3" w:rsidRPr="00576F44" w:rsidRDefault="00CE56E3" w:rsidP="00CE56E3">
      <w:pPr>
        <w:pStyle w:val="NoSpacing"/>
        <w:rPr>
          <w:rFonts w:ascii="Arial" w:hAnsi="Arial" w:cs="Arial"/>
          <w:sz w:val="18"/>
          <w:szCs w:val="18"/>
        </w:rPr>
      </w:pPr>
    </w:p>
    <w:p w14:paraId="3BBF1E56" w14:textId="0FAC03E8" w:rsidR="007B37B8" w:rsidRPr="00576F44" w:rsidRDefault="003F7951" w:rsidP="00CE56E3">
      <w:pPr>
        <w:pStyle w:val="NoSpacing"/>
        <w:rPr>
          <w:rFonts w:ascii="Arial" w:hAnsi="Arial" w:cs="Arial"/>
          <w:i/>
          <w:iCs/>
          <w:sz w:val="15"/>
          <w:szCs w:val="15"/>
        </w:rPr>
      </w:pPr>
      <w:r w:rsidRPr="00576F44">
        <w:rPr>
          <w:rFonts w:ascii="Arial" w:hAnsi="Arial" w:cs="Arial"/>
          <w:i/>
          <w:iCs/>
          <w:sz w:val="15"/>
          <w:szCs w:val="15"/>
        </w:rPr>
        <w:t>*Any item on this agenda is open for discussion and possible action by the Governing Board.</w:t>
      </w:r>
      <w:r w:rsidR="00085773" w:rsidRPr="00576F44">
        <w:rPr>
          <w:rFonts w:ascii="Arial" w:hAnsi="Arial" w:cs="Arial"/>
          <w:i/>
          <w:iCs/>
          <w:sz w:val="15"/>
          <w:szCs w:val="15"/>
        </w:rPr>
        <w:t xml:space="preserve">  </w:t>
      </w:r>
      <w:r w:rsidRPr="00576F44">
        <w:rPr>
          <w:rFonts w:ascii="Arial" w:hAnsi="Arial" w:cs="Arial"/>
          <w:i/>
          <w:iCs/>
          <w:sz w:val="15"/>
          <w:szCs w:val="15"/>
        </w:rPr>
        <w:t xml:space="preserve">In addition, the order or consideration of any item or deletion of any item on this agenda is subject to modification at the meeting. </w:t>
      </w:r>
    </w:p>
    <w:p w14:paraId="46A59C6A" w14:textId="77777777" w:rsidR="00F5102E" w:rsidRPr="00576F44" w:rsidRDefault="00F5102E" w:rsidP="007B37B8">
      <w:pPr>
        <w:pStyle w:val="NoSpacing"/>
        <w:rPr>
          <w:rFonts w:ascii="Arial" w:hAnsi="Arial" w:cs="Arial"/>
          <w:i/>
          <w:iCs/>
          <w:sz w:val="15"/>
          <w:szCs w:val="15"/>
        </w:rPr>
      </w:pPr>
    </w:p>
    <w:p w14:paraId="458031C9" w14:textId="485CEE5E" w:rsidR="003F7951" w:rsidRPr="00935B9F" w:rsidRDefault="003F7951" w:rsidP="0025313E">
      <w:pPr>
        <w:pStyle w:val="NoSpacing"/>
        <w:rPr>
          <w:rFonts w:ascii="Arial" w:hAnsi="Arial" w:cs="Arial"/>
          <w:i/>
          <w:iCs/>
          <w:sz w:val="15"/>
          <w:szCs w:val="15"/>
        </w:rPr>
      </w:pPr>
      <w:r w:rsidRPr="00935B9F">
        <w:rPr>
          <w:rFonts w:ascii="Arial" w:hAnsi="Arial" w:cs="Arial"/>
          <w:i/>
          <w:iCs/>
          <w:sz w:val="15"/>
          <w:szCs w:val="15"/>
        </w:rPr>
        <w:t>A</w:t>
      </w:r>
      <w:r w:rsidR="006A1735" w:rsidRPr="00935B9F">
        <w:rPr>
          <w:rFonts w:ascii="Arial" w:hAnsi="Arial" w:cs="Arial"/>
          <w:i/>
          <w:iCs/>
          <w:sz w:val="15"/>
          <w:szCs w:val="15"/>
        </w:rPr>
        <w:t xml:space="preserve"> </w:t>
      </w:r>
      <w:r w:rsidRPr="00935B9F">
        <w:rPr>
          <w:rFonts w:ascii="Arial" w:hAnsi="Arial" w:cs="Arial"/>
          <w:i/>
          <w:iCs/>
          <w:sz w:val="15"/>
          <w:szCs w:val="15"/>
        </w:rPr>
        <w:t>copy of this Agenda is available in the red “mailbox” next to the Information Board at Station 1</w:t>
      </w:r>
      <w:r w:rsidR="00F5102E" w:rsidRPr="00935B9F">
        <w:rPr>
          <w:rFonts w:ascii="Arial" w:hAnsi="Arial" w:cs="Arial"/>
          <w:i/>
          <w:iCs/>
          <w:sz w:val="15"/>
          <w:szCs w:val="15"/>
        </w:rPr>
        <w:t>71</w:t>
      </w:r>
      <w:r w:rsidRPr="00935B9F">
        <w:rPr>
          <w:rFonts w:ascii="Arial" w:hAnsi="Arial" w:cs="Arial"/>
          <w:i/>
          <w:iCs/>
          <w:sz w:val="15"/>
          <w:szCs w:val="15"/>
        </w:rPr>
        <w:t xml:space="preserve">, located at 448 N. Warren Rd. in Mescal. </w:t>
      </w:r>
      <w:r w:rsidR="00085773" w:rsidRPr="00935B9F">
        <w:rPr>
          <w:rFonts w:ascii="Arial" w:hAnsi="Arial" w:cs="Arial"/>
          <w:i/>
          <w:iCs/>
          <w:sz w:val="15"/>
          <w:szCs w:val="15"/>
        </w:rPr>
        <w:t xml:space="preserve"> </w:t>
      </w:r>
      <w:r w:rsidRPr="00935B9F">
        <w:rPr>
          <w:rFonts w:ascii="Arial" w:hAnsi="Arial" w:cs="Arial"/>
          <w:i/>
          <w:iCs/>
          <w:sz w:val="15"/>
          <w:szCs w:val="15"/>
        </w:rPr>
        <w:t>Dated this</w:t>
      </w:r>
      <w:r w:rsidR="00AD20FE" w:rsidRPr="00935B9F">
        <w:rPr>
          <w:rFonts w:ascii="Arial" w:hAnsi="Arial" w:cs="Arial"/>
          <w:i/>
          <w:iCs/>
          <w:sz w:val="15"/>
          <w:szCs w:val="15"/>
        </w:rPr>
        <w:t xml:space="preserve"> </w:t>
      </w:r>
      <w:r w:rsidR="00164C21">
        <w:rPr>
          <w:rFonts w:ascii="Arial" w:hAnsi="Arial" w:cs="Arial"/>
          <w:i/>
          <w:iCs/>
          <w:sz w:val="15"/>
          <w:szCs w:val="15"/>
        </w:rPr>
        <w:t>2</w:t>
      </w:r>
      <w:r w:rsidR="002023A4">
        <w:rPr>
          <w:rFonts w:ascii="Arial" w:hAnsi="Arial" w:cs="Arial"/>
          <w:i/>
          <w:iCs/>
          <w:sz w:val="15"/>
          <w:szCs w:val="15"/>
        </w:rPr>
        <w:t>9</w:t>
      </w:r>
      <w:r w:rsidR="002023A4" w:rsidRPr="002023A4">
        <w:rPr>
          <w:rFonts w:ascii="Arial" w:hAnsi="Arial" w:cs="Arial"/>
          <w:i/>
          <w:iCs/>
          <w:sz w:val="15"/>
          <w:szCs w:val="15"/>
          <w:vertAlign w:val="superscript"/>
        </w:rPr>
        <w:t>th</w:t>
      </w:r>
      <w:r w:rsidR="00B13803">
        <w:rPr>
          <w:rFonts w:ascii="Arial" w:hAnsi="Arial" w:cs="Arial"/>
          <w:i/>
          <w:iCs/>
          <w:sz w:val="15"/>
          <w:szCs w:val="15"/>
        </w:rPr>
        <w:t xml:space="preserve"> </w:t>
      </w:r>
      <w:r w:rsidR="00225651">
        <w:rPr>
          <w:rFonts w:ascii="Arial" w:hAnsi="Arial" w:cs="Arial"/>
          <w:i/>
          <w:iCs/>
          <w:sz w:val="15"/>
          <w:szCs w:val="15"/>
        </w:rPr>
        <w:t xml:space="preserve">day </w:t>
      </w:r>
      <w:r w:rsidR="004C5C4F" w:rsidRPr="00935B9F">
        <w:rPr>
          <w:rFonts w:ascii="Arial" w:hAnsi="Arial" w:cs="Arial"/>
          <w:i/>
          <w:iCs/>
          <w:sz w:val="15"/>
          <w:szCs w:val="15"/>
        </w:rPr>
        <w:t>of</w:t>
      </w:r>
      <w:r w:rsidR="00011B6C" w:rsidRPr="00935B9F">
        <w:rPr>
          <w:rFonts w:ascii="Arial" w:hAnsi="Arial" w:cs="Arial"/>
          <w:i/>
          <w:iCs/>
          <w:sz w:val="15"/>
          <w:szCs w:val="15"/>
        </w:rPr>
        <w:t xml:space="preserve"> </w:t>
      </w:r>
      <w:r w:rsidR="002C7E7C">
        <w:rPr>
          <w:rFonts w:ascii="Arial" w:hAnsi="Arial" w:cs="Arial"/>
          <w:i/>
          <w:iCs/>
          <w:sz w:val="15"/>
          <w:szCs w:val="15"/>
        </w:rPr>
        <w:t>May</w:t>
      </w:r>
      <w:r w:rsidR="00225651">
        <w:rPr>
          <w:rFonts w:ascii="Arial" w:hAnsi="Arial" w:cs="Arial"/>
          <w:i/>
          <w:iCs/>
          <w:sz w:val="15"/>
          <w:szCs w:val="15"/>
        </w:rPr>
        <w:t>, 202</w:t>
      </w:r>
      <w:r w:rsidR="008E4081">
        <w:rPr>
          <w:rFonts w:ascii="Arial" w:hAnsi="Arial" w:cs="Arial"/>
          <w:i/>
          <w:iCs/>
          <w:sz w:val="15"/>
          <w:szCs w:val="15"/>
        </w:rPr>
        <w:t>3</w:t>
      </w:r>
      <w:r w:rsidR="00225651">
        <w:rPr>
          <w:rFonts w:ascii="Arial" w:hAnsi="Arial" w:cs="Arial"/>
          <w:i/>
          <w:iCs/>
          <w:sz w:val="15"/>
          <w:szCs w:val="15"/>
        </w:rPr>
        <w:t xml:space="preserve"> </w:t>
      </w:r>
      <w:r w:rsidRPr="00935B9F">
        <w:rPr>
          <w:rFonts w:ascii="Arial" w:hAnsi="Arial" w:cs="Arial"/>
          <w:i/>
          <w:iCs/>
          <w:sz w:val="15"/>
          <w:szCs w:val="15"/>
        </w:rPr>
        <w:t xml:space="preserve"> for the MJFD by</w:t>
      </w:r>
      <w:r w:rsidR="00871195">
        <w:rPr>
          <w:rFonts w:ascii="Arial" w:hAnsi="Arial" w:cs="Arial"/>
          <w:i/>
          <w:iCs/>
          <w:sz w:val="15"/>
          <w:szCs w:val="15"/>
        </w:rPr>
        <w:t xml:space="preserve"> </w:t>
      </w:r>
      <w:r w:rsidR="00225651">
        <w:rPr>
          <w:rFonts w:ascii="Arial" w:hAnsi="Arial" w:cs="Arial"/>
          <w:i/>
          <w:iCs/>
          <w:sz w:val="15"/>
          <w:szCs w:val="15"/>
        </w:rPr>
        <w:t>John Moran</w:t>
      </w:r>
      <w:r w:rsidR="00094DCF" w:rsidRPr="00935B9F">
        <w:rPr>
          <w:rFonts w:ascii="Arial" w:hAnsi="Arial" w:cs="Arial"/>
          <w:i/>
          <w:iCs/>
          <w:sz w:val="15"/>
          <w:szCs w:val="15"/>
        </w:rPr>
        <w:t xml:space="preserve"> </w:t>
      </w:r>
      <w:r w:rsidRPr="00935B9F">
        <w:rPr>
          <w:rFonts w:ascii="Arial" w:hAnsi="Arial" w:cs="Arial"/>
          <w:i/>
          <w:iCs/>
          <w:sz w:val="15"/>
          <w:szCs w:val="15"/>
        </w:rPr>
        <w:t xml:space="preserve"> Persons with a disability may request reasonable accommodations by contacting </w:t>
      </w:r>
      <w:r w:rsidR="00871195">
        <w:rPr>
          <w:rFonts w:ascii="Arial" w:hAnsi="Arial" w:cs="Arial"/>
          <w:i/>
          <w:iCs/>
          <w:sz w:val="15"/>
          <w:szCs w:val="15"/>
        </w:rPr>
        <w:t>Denise Serna</w:t>
      </w:r>
      <w:r w:rsidRPr="00935B9F">
        <w:rPr>
          <w:rFonts w:ascii="Arial" w:hAnsi="Arial" w:cs="Arial"/>
          <w:i/>
          <w:iCs/>
          <w:sz w:val="15"/>
          <w:szCs w:val="15"/>
        </w:rPr>
        <w:t xml:space="preserve"> </w:t>
      </w:r>
      <w:r w:rsidR="00085773" w:rsidRPr="00935B9F">
        <w:rPr>
          <w:rFonts w:ascii="Arial" w:hAnsi="Arial" w:cs="Arial"/>
          <w:i/>
          <w:iCs/>
          <w:sz w:val="15"/>
          <w:szCs w:val="15"/>
        </w:rPr>
        <w:t>(</w:t>
      </w:r>
      <w:r w:rsidR="00094DCF" w:rsidRPr="00935B9F">
        <w:rPr>
          <w:rFonts w:ascii="Arial" w:hAnsi="Arial" w:cs="Arial"/>
          <w:i/>
          <w:iCs/>
          <w:sz w:val="15"/>
          <w:szCs w:val="15"/>
        </w:rPr>
        <w:t>520</w:t>
      </w:r>
      <w:r w:rsidR="00085773" w:rsidRPr="00935B9F">
        <w:rPr>
          <w:rFonts w:ascii="Arial" w:hAnsi="Arial" w:cs="Arial"/>
          <w:i/>
          <w:iCs/>
          <w:sz w:val="15"/>
          <w:szCs w:val="15"/>
        </w:rPr>
        <w:t xml:space="preserve">) </w:t>
      </w:r>
      <w:r w:rsidR="00094DCF" w:rsidRPr="00935B9F">
        <w:rPr>
          <w:rFonts w:ascii="Arial" w:hAnsi="Arial" w:cs="Arial"/>
          <w:i/>
          <w:iCs/>
          <w:sz w:val="15"/>
          <w:szCs w:val="15"/>
        </w:rPr>
        <w:t xml:space="preserve">586-4690 </w:t>
      </w:r>
      <w:r w:rsidR="00CE56E3" w:rsidRPr="00935B9F">
        <w:rPr>
          <w:rFonts w:ascii="Arial" w:hAnsi="Arial" w:cs="Arial"/>
          <w:i/>
          <w:iCs/>
          <w:sz w:val="15"/>
          <w:szCs w:val="15"/>
        </w:rPr>
        <w:t>e</w:t>
      </w:r>
      <w:r w:rsidR="00094DCF" w:rsidRPr="00935B9F">
        <w:rPr>
          <w:rFonts w:ascii="Arial" w:hAnsi="Arial" w:cs="Arial"/>
          <w:i/>
          <w:iCs/>
          <w:sz w:val="15"/>
          <w:szCs w:val="15"/>
        </w:rPr>
        <w:t>xt. 20</w:t>
      </w:r>
      <w:r w:rsidR="00137845" w:rsidRPr="00935B9F">
        <w:rPr>
          <w:rFonts w:ascii="Arial" w:hAnsi="Arial" w:cs="Arial"/>
          <w:i/>
          <w:iCs/>
          <w:sz w:val="15"/>
          <w:szCs w:val="15"/>
        </w:rPr>
        <w:t>1</w:t>
      </w:r>
      <w:r w:rsidRPr="00935B9F">
        <w:rPr>
          <w:rFonts w:ascii="Arial" w:hAnsi="Arial" w:cs="Arial"/>
          <w:i/>
          <w:iCs/>
          <w:sz w:val="15"/>
          <w:szCs w:val="15"/>
        </w:rPr>
        <w:t>.</w:t>
      </w:r>
    </w:p>
    <w:sectPr w:rsidR="003F7951" w:rsidRPr="00935B9F" w:rsidSect="00E357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CE693" w14:textId="77777777" w:rsidR="00687403" w:rsidRDefault="00687403" w:rsidP="00A05B86">
      <w:pPr>
        <w:spacing w:after="0"/>
      </w:pPr>
      <w:r>
        <w:separator/>
      </w:r>
    </w:p>
  </w:endnote>
  <w:endnote w:type="continuationSeparator" w:id="0">
    <w:p w14:paraId="27217E9A" w14:textId="77777777" w:rsidR="00687403" w:rsidRDefault="00687403" w:rsidP="00A05B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99ECA" w14:textId="77777777" w:rsidR="00814DD8" w:rsidRDefault="00814D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0D2A0" w14:textId="77777777" w:rsidR="00814DD8" w:rsidRDefault="00814D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741DE" w14:textId="77777777" w:rsidR="00814DD8" w:rsidRDefault="00814D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054BF" w14:textId="77777777" w:rsidR="00687403" w:rsidRDefault="00687403" w:rsidP="00A05B86">
      <w:pPr>
        <w:spacing w:after="0"/>
      </w:pPr>
      <w:r>
        <w:separator/>
      </w:r>
    </w:p>
  </w:footnote>
  <w:footnote w:type="continuationSeparator" w:id="0">
    <w:p w14:paraId="3AF2C69C" w14:textId="77777777" w:rsidR="00687403" w:rsidRDefault="00687403" w:rsidP="00A05B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B6D41" w14:textId="103F6913" w:rsidR="00814DD8" w:rsidRDefault="00814D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D9640" w14:textId="6BAEC801" w:rsidR="00814DD8" w:rsidRDefault="00814D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BE310" w14:textId="4739D223" w:rsidR="00814DD8" w:rsidRDefault="00814D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675EC"/>
    <w:multiLevelType w:val="hybridMultilevel"/>
    <w:tmpl w:val="81A659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2860584"/>
    <w:multiLevelType w:val="hybridMultilevel"/>
    <w:tmpl w:val="7EF03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56564B"/>
    <w:multiLevelType w:val="hybridMultilevel"/>
    <w:tmpl w:val="A03CAEF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40695147">
    <w:abstractNumId w:val="0"/>
  </w:num>
  <w:num w:numId="2" w16cid:durableId="234896364">
    <w:abstractNumId w:val="2"/>
  </w:num>
  <w:num w:numId="3" w16cid:durableId="590890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7"/>
  <w:removePersonalInformation/>
  <w:removeDateAndTime/>
  <w:proofState w:spelling="clean"/>
  <w:attachedTemplate r:id="rId1"/>
  <w:documentProtection w:edit="forms" w:enforcement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1F2"/>
    <w:rsid w:val="00003383"/>
    <w:rsid w:val="00003488"/>
    <w:rsid w:val="00010511"/>
    <w:rsid w:val="00011B6C"/>
    <w:rsid w:val="000123D9"/>
    <w:rsid w:val="00017765"/>
    <w:rsid w:val="0002590E"/>
    <w:rsid w:val="00026A43"/>
    <w:rsid w:val="0003037B"/>
    <w:rsid w:val="00031FE6"/>
    <w:rsid w:val="00034374"/>
    <w:rsid w:val="0003488E"/>
    <w:rsid w:val="00044132"/>
    <w:rsid w:val="00044A34"/>
    <w:rsid w:val="00065CC6"/>
    <w:rsid w:val="00075ADF"/>
    <w:rsid w:val="0007606C"/>
    <w:rsid w:val="00085773"/>
    <w:rsid w:val="00091556"/>
    <w:rsid w:val="00094DCF"/>
    <w:rsid w:val="000A48EF"/>
    <w:rsid w:val="000A72E3"/>
    <w:rsid w:val="000A765B"/>
    <w:rsid w:val="000A7CED"/>
    <w:rsid w:val="000B3866"/>
    <w:rsid w:val="000B3AE0"/>
    <w:rsid w:val="000C09B0"/>
    <w:rsid w:val="000C30B8"/>
    <w:rsid w:val="000C5E13"/>
    <w:rsid w:val="000D1A96"/>
    <w:rsid w:val="000D1C3C"/>
    <w:rsid w:val="000D343D"/>
    <w:rsid w:val="000E6FF3"/>
    <w:rsid w:val="000F2DE4"/>
    <w:rsid w:val="000F598D"/>
    <w:rsid w:val="00102876"/>
    <w:rsid w:val="00110B50"/>
    <w:rsid w:val="00116C49"/>
    <w:rsid w:val="001264D9"/>
    <w:rsid w:val="00137845"/>
    <w:rsid w:val="00141B9D"/>
    <w:rsid w:val="0014442F"/>
    <w:rsid w:val="00144820"/>
    <w:rsid w:val="00150EE8"/>
    <w:rsid w:val="00157FEE"/>
    <w:rsid w:val="00164C21"/>
    <w:rsid w:val="0017371E"/>
    <w:rsid w:val="00182E76"/>
    <w:rsid w:val="001A6A79"/>
    <w:rsid w:val="001A79A1"/>
    <w:rsid w:val="001A7A1D"/>
    <w:rsid w:val="001B2F02"/>
    <w:rsid w:val="001B5A09"/>
    <w:rsid w:val="001C0427"/>
    <w:rsid w:val="001C2C74"/>
    <w:rsid w:val="001D4F8C"/>
    <w:rsid w:val="001D7408"/>
    <w:rsid w:val="001E49C6"/>
    <w:rsid w:val="001E5C33"/>
    <w:rsid w:val="002023A4"/>
    <w:rsid w:val="00202F19"/>
    <w:rsid w:val="0021636F"/>
    <w:rsid w:val="00225651"/>
    <w:rsid w:val="00233825"/>
    <w:rsid w:val="0024053C"/>
    <w:rsid w:val="00241DCF"/>
    <w:rsid w:val="00243089"/>
    <w:rsid w:val="0025313E"/>
    <w:rsid w:val="00271CDC"/>
    <w:rsid w:val="00271EEA"/>
    <w:rsid w:val="00273363"/>
    <w:rsid w:val="00287D24"/>
    <w:rsid w:val="00291042"/>
    <w:rsid w:val="002927FC"/>
    <w:rsid w:val="00294786"/>
    <w:rsid w:val="002B7BC0"/>
    <w:rsid w:val="002C34DF"/>
    <w:rsid w:val="002C4343"/>
    <w:rsid w:val="002C55A0"/>
    <w:rsid w:val="002C5EF5"/>
    <w:rsid w:val="002C7E7C"/>
    <w:rsid w:val="002E1C07"/>
    <w:rsid w:val="00300C98"/>
    <w:rsid w:val="00317B69"/>
    <w:rsid w:val="00327DA8"/>
    <w:rsid w:val="003316C0"/>
    <w:rsid w:val="00357AC5"/>
    <w:rsid w:val="00363B46"/>
    <w:rsid w:val="00364B1E"/>
    <w:rsid w:val="00371884"/>
    <w:rsid w:val="0037472C"/>
    <w:rsid w:val="00383B46"/>
    <w:rsid w:val="00384D4D"/>
    <w:rsid w:val="00384DE0"/>
    <w:rsid w:val="00393D09"/>
    <w:rsid w:val="003A5625"/>
    <w:rsid w:val="003B0AF4"/>
    <w:rsid w:val="003B1259"/>
    <w:rsid w:val="003B15ED"/>
    <w:rsid w:val="003B2E61"/>
    <w:rsid w:val="003B4673"/>
    <w:rsid w:val="003C0A8F"/>
    <w:rsid w:val="003C392B"/>
    <w:rsid w:val="003D2BF2"/>
    <w:rsid w:val="003D3152"/>
    <w:rsid w:val="003D4900"/>
    <w:rsid w:val="003E210C"/>
    <w:rsid w:val="003E3A82"/>
    <w:rsid w:val="003F555B"/>
    <w:rsid w:val="003F7951"/>
    <w:rsid w:val="00400F85"/>
    <w:rsid w:val="00413B9B"/>
    <w:rsid w:val="00421878"/>
    <w:rsid w:val="00421BAE"/>
    <w:rsid w:val="00424CFE"/>
    <w:rsid w:val="004308AC"/>
    <w:rsid w:val="00442E1D"/>
    <w:rsid w:val="0044477F"/>
    <w:rsid w:val="00452E12"/>
    <w:rsid w:val="004608F6"/>
    <w:rsid w:val="00462919"/>
    <w:rsid w:val="00465EB2"/>
    <w:rsid w:val="0048193C"/>
    <w:rsid w:val="004827B0"/>
    <w:rsid w:val="00491D45"/>
    <w:rsid w:val="00493E08"/>
    <w:rsid w:val="0049621F"/>
    <w:rsid w:val="004A032D"/>
    <w:rsid w:val="004A376A"/>
    <w:rsid w:val="004B4A77"/>
    <w:rsid w:val="004B4DE3"/>
    <w:rsid w:val="004C5C4F"/>
    <w:rsid w:val="004D44E8"/>
    <w:rsid w:val="004E00A5"/>
    <w:rsid w:val="004F074A"/>
    <w:rsid w:val="004F2E94"/>
    <w:rsid w:val="004F2F24"/>
    <w:rsid w:val="004F3513"/>
    <w:rsid w:val="004F3AFA"/>
    <w:rsid w:val="004F4379"/>
    <w:rsid w:val="00500D79"/>
    <w:rsid w:val="005010C0"/>
    <w:rsid w:val="00507618"/>
    <w:rsid w:val="00510F66"/>
    <w:rsid w:val="005203E6"/>
    <w:rsid w:val="00527D66"/>
    <w:rsid w:val="00546BA9"/>
    <w:rsid w:val="00552979"/>
    <w:rsid w:val="005530A6"/>
    <w:rsid w:val="00576F44"/>
    <w:rsid w:val="005776E6"/>
    <w:rsid w:val="00581230"/>
    <w:rsid w:val="00582696"/>
    <w:rsid w:val="00590446"/>
    <w:rsid w:val="0059106E"/>
    <w:rsid w:val="00591F21"/>
    <w:rsid w:val="0059299C"/>
    <w:rsid w:val="005A6AFD"/>
    <w:rsid w:val="005A6F10"/>
    <w:rsid w:val="005A6FEC"/>
    <w:rsid w:val="005B6F04"/>
    <w:rsid w:val="005B7B23"/>
    <w:rsid w:val="005C236E"/>
    <w:rsid w:val="005D4743"/>
    <w:rsid w:val="005D4B8D"/>
    <w:rsid w:val="005D7301"/>
    <w:rsid w:val="005E248D"/>
    <w:rsid w:val="005E2DA4"/>
    <w:rsid w:val="005E5C0A"/>
    <w:rsid w:val="005E5F83"/>
    <w:rsid w:val="005E6A82"/>
    <w:rsid w:val="005F03E8"/>
    <w:rsid w:val="00606490"/>
    <w:rsid w:val="00606F06"/>
    <w:rsid w:val="00614D33"/>
    <w:rsid w:val="00615647"/>
    <w:rsid w:val="0062124E"/>
    <w:rsid w:val="006219EA"/>
    <w:rsid w:val="00637DC2"/>
    <w:rsid w:val="006518FC"/>
    <w:rsid w:val="00655D53"/>
    <w:rsid w:val="00656B73"/>
    <w:rsid w:val="00662649"/>
    <w:rsid w:val="00666423"/>
    <w:rsid w:val="00667860"/>
    <w:rsid w:val="00672476"/>
    <w:rsid w:val="006808A4"/>
    <w:rsid w:val="00685A07"/>
    <w:rsid w:val="00687403"/>
    <w:rsid w:val="00695F4F"/>
    <w:rsid w:val="006A1735"/>
    <w:rsid w:val="006A20AE"/>
    <w:rsid w:val="006A2CA1"/>
    <w:rsid w:val="006A5BF7"/>
    <w:rsid w:val="006A795E"/>
    <w:rsid w:val="006A7DE3"/>
    <w:rsid w:val="006B1F5E"/>
    <w:rsid w:val="006E50AA"/>
    <w:rsid w:val="00700E07"/>
    <w:rsid w:val="007014C2"/>
    <w:rsid w:val="00711B1D"/>
    <w:rsid w:val="00712840"/>
    <w:rsid w:val="00723190"/>
    <w:rsid w:val="00733E29"/>
    <w:rsid w:val="007549AA"/>
    <w:rsid w:val="00756F47"/>
    <w:rsid w:val="007707E3"/>
    <w:rsid w:val="00794E1A"/>
    <w:rsid w:val="00796751"/>
    <w:rsid w:val="007B2270"/>
    <w:rsid w:val="007B37B8"/>
    <w:rsid w:val="007C0FA6"/>
    <w:rsid w:val="007C1D90"/>
    <w:rsid w:val="007D7E51"/>
    <w:rsid w:val="007F0DDB"/>
    <w:rsid w:val="007F1050"/>
    <w:rsid w:val="0080595E"/>
    <w:rsid w:val="008148FF"/>
    <w:rsid w:val="00814AEA"/>
    <w:rsid w:val="00814DD8"/>
    <w:rsid w:val="00817ACD"/>
    <w:rsid w:val="0083399C"/>
    <w:rsid w:val="008508CF"/>
    <w:rsid w:val="00852A41"/>
    <w:rsid w:val="008530D2"/>
    <w:rsid w:val="0085446B"/>
    <w:rsid w:val="00854580"/>
    <w:rsid w:val="00862C32"/>
    <w:rsid w:val="00871195"/>
    <w:rsid w:val="008725A7"/>
    <w:rsid w:val="0089405D"/>
    <w:rsid w:val="008A5E3A"/>
    <w:rsid w:val="008B1AE9"/>
    <w:rsid w:val="008B5388"/>
    <w:rsid w:val="008B75B7"/>
    <w:rsid w:val="008C14E9"/>
    <w:rsid w:val="008C38A4"/>
    <w:rsid w:val="008C47F3"/>
    <w:rsid w:val="008D6ABD"/>
    <w:rsid w:val="008E3FB6"/>
    <w:rsid w:val="008E4081"/>
    <w:rsid w:val="008F0143"/>
    <w:rsid w:val="00902BC0"/>
    <w:rsid w:val="0090787E"/>
    <w:rsid w:val="00915A00"/>
    <w:rsid w:val="00930FF6"/>
    <w:rsid w:val="009317DE"/>
    <w:rsid w:val="009343C6"/>
    <w:rsid w:val="00935B9F"/>
    <w:rsid w:val="009467AF"/>
    <w:rsid w:val="00946F1D"/>
    <w:rsid w:val="009507CC"/>
    <w:rsid w:val="00951FC6"/>
    <w:rsid w:val="0095521B"/>
    <w:rsid w:val="00962161"/>
    <w:rsid w:val="00963FFC"/>
    <w:rsid w:val="009749E4"/>
    <w:rsid w:val="009761BA"/>
    <w:rsid w:val="00983915"/>
    <w:rsid w:val="00984286"/>
    <w:rsid w:val="00992869"/>
    <w:rsid w:val="00996EA2"/>
    <w:rsid w:val="009A440E"/>
    <w:rsid w:val="009B1EDB"/>
    <w:rsid w:val="009B7641"/>
    <w:rsid w:val="009C09C9"/>
    <w:rsid w:val="009D6DEE"/>
    <w:rsid w:val="009E1C38"/>
    <w:rsid w:val="009E72C6"/>
    <w:rsid w:val="009F2046"/>
    <w:rsid w:val="00A05B86"/>
    <w:rsid w:val="00A13ECE"/>
    <w:rsid w:val="00A2631B"/>
    <w:rsid w:val="00A308E1"/>
    <w:rsid w:val="00A40067"/>
    <w:rsid w:val="00A41C4D"/>
    <w:rsid w:val="00A478CE"/>
    <w:rsid w:val="00A7159D"/>
    <w:rsid w:val="00A71FD0"/>
    <w:rsid w:val="00A72608"/>
    <w:rsid w:val="00A728D2"/>
    <w:rsid w:val="00A820AB"/>
    <w:rsid w:val="00A924D5"/>
    <w:rsid w:val="00A94237"/>
    <w:rsid w:val="00A95E79"/>
    <w:rsid w:val="00AA1BFD"/>
    <w:rsid w:val="00AA1F82"/>
    <w:rsid w:val="00AB2215"/>
    <w:rsid w:val="00AC64D4"/>
    <w:rsid w:val="00AD20FE"/>
    <w:rsid w:val="00AF4199"/>
    <w:rsid w:val="00AF5CD5"/>
    <w:rsid w:val="00B01AB6"/>
    <w:rsid w:val="00B03AEE"/>
    <w:rsid w:val="00B13803"/>
    <w:rsid w:val="00B226AF"/>
    <w:rsid w:val="00B2369F"/>
    <w:rsid w:val="00B261CB"/>
    <w:rsid w:val="00B3014A"/>
    <w:rsid w:val="00B6571B"/>
    <w:rsid w:val="00B74918"/>
    <w:rsid w:val="00B760BE"/>
    <w:rsid w:val="00B80CBB"/>
    <w:rsid w:val="00B87663"/>
    <w:rsid w:val="00B96753"/>
    <w:rsid w:val="00BA6D97"/>
    <w:rsid w:val="00BB01D0"/>
    <w:rsid w:val="00BB498C"/>
    <w:rsid w:val="00BB6F4B"/>
    <w:rsid w:val="00BD2844"/>
    <w:rsid w:val="00BD3732"/>
    <w:rsid w:val="00BD69D5"/>
    <w:rsid w:val="00BD7C1C"/>
    <w:rsid w:val="00BE3B4C"/>
    <w:rsid w:val="00BE663F"/>
    <w:rsid w:val="00BF10D4"/>
    <w:rsid w:val="00BF5E41"/>
    <w:rsid w:val="00C05B75"/>
    <w:rsid w:val="00C071AE"/>
    <w:rsid w:val="00C1641E"/>
    <w:rsid w:val="00C227DC"/>
    <w:rsid w:val="00C3163A"/>
    <w:rsid w:val="00C3175C"/>
    <w:rsid w:val="00C325C2"/>
    <w:rsid w:val="00C5173C"/>
    <w:rsid w:val="00C601DA"/>
    <w:rsid w:val="00C669DE"/>
    <w:rsid w:val="00C70AA2"/>
    <w:rsid w:val="00C86281"/>
    <w:rsid w:val="00C8683F"/>
    <w:rsid w:val="00CB11EC"/>
    <w:rsid w:val="00CB68B9"/>
    <w:rsid w:val="00CC43D0"/>
    <w:rsid w:val="00CC48B2"/>
    <w:rsid w:val="00CC5919"/>
    <w:rsid w:val="00CC60EE"/>
    <w:rsid w:val="00CD44A4"/>
    <w:rsid w:val="00CD7D27"/>
    <w:rsid w:val="00CD7E4D"/>
    <w:rsid w:val="00CE3B0B"/>
    <w:rsid w:val="00CE56E3"/>
    <w:rsid w:val="00D024F0"/>
    <w:rsid w:val="00D074DB"/>
    <w:rsid w:val="00D159C7"/>
    <w:rsid w:val="00D1622C"/>
    <w:rsid w:val="00D23704"/>
    <w:rsid w:val="00D43906"/>
    <w:rsid w:val="00D61A5C"/>
    <w:rsid w:val="00D812D3"/>
    <w:rsid w:val="00D82ADA"/>
    <w:rsid w:val="00D904C5"/>
    <w:rsid w:val="00DA2AEA"/>
    <w:rsid w:val="00DA36C0"/>
    <w:rsid w:val="00DB1A7E"/>
    <w:rsid w:val="00DB42DD"/>
    <w:rsid w:val="00DB4A5B"/>
    <w:rsid w:val="00DC11F2"/>
    <w:rsid w:val="00DC1D56"/>
    <w:rsid w:val="00DC3BFE"/>
    <w:rsid w:val="00DD4FD2"/>
    <w:rsid w:val="00DD6F9B"/>
    <w:rsid w:val="00DE6B0B"/>
    <w:rsid w:val="00DF3168"/>
    <w:rsid w:val="00E01F57"/>
    <w:rsid w:val="00E033CC"/>
    <w:rsid w:val="00E10350"/>
    <w:rsid w:val="00E179D8"/>
    <w:rsid w:val="00E216DE"/>
    <w:rsid w:val="00E22C1A"/>
    <w:rsid w:val="00E266BF"/>
    <w:rsid w:val="00E34FF0"/>
    <w:rsid w:val="00E3575E"/>
    <w:rsid w:val="00E53513"/>
    <w:rsid w:val="00E70011"/>
    <w:rsid w:val="00E72F84"/>
    <w:rsid w:val="00E75A5E"/>
    <w:rsid w:val="00EA4763"/>
    <w:rsid w:val="00EB144D"/>
    <w:rsid w:val="00EB4B8A"/>
    <w:rsid w:val="00ED5169"/>
    <w:rsid w:val="00EE7C37"/>
    <w:rsid w:val="00EF4916"/>
    <w:rsid w:val="00EF6D8B"/>
    <w:rsid w:val="00F002E6"/>
    <w:rsid w:val="00F02C15"/>
    <w:rsid w:val="00F10C71"/>
    <w:rsid w:val="00F15664"/>
    <w:rsid w:val="00F17566"/>
    <w:rsid w:val="00F17F78"/>
    <w:rsid w:val="00F20C97"/>
    <w:rsid w:val="00F20CDD"/>
    <w:rsid w:val="00F22886"/>
    <w:rsid w:val="00F24DDA"/>
    <w:rsid w:val="00F24E8C"/>
    <w:rsid w:val="00F309DC"/>
    <w:rsid w:val="00F34BD2"/>
    <w:rsid w:val="00F422FB"/>
    <w:rsid w:val="00F44852"/>
    <w:rsid w:val="00F44B19"/>
    <w:rsid w:val="00F5102E"/>
    <w:rsid w:val="00F57FC9"/>
    <w:rsid w:val="00F63551"/>
    <w:rsid w:val="00F702B4"/>
    <w:rsid w:val="00F72920"/>
    <w:rsid w:val="00F80C90"/>
    <w:rsid w:val="00F816E7"/>
    <w:rsid w:val="00F8211A"/>
    <w:rsid w:val="00F929F0"/>
    <w:rsid w:val="00F9661D"/>
    <w:rsid w:val="00F97B63"/>
    <w:rsid w:val="00FA0A74"/>
    <w:rsid w:val="00FA5606"/>
    <w:rsid w:val="00FB071F"/>
    <w:rsid w:val="00FB288A"/>
    <w:rsid w:val="00FB797C"/>
    <w:rsid w:val="00FC32DF"/>
    <w:rsid w:val="00FC76F1"/>
    <w:rsid w:val="00FD649A"/>
    <w:rsid w:val="00FE1533"/>
    <w:rsid w:val="00FE3BFE"/>
    <w:rsid w:val="00FF019F"/>
    <w:rsid w:val="00FF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2D14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5B8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05B86"/>
  </w:style>
  <w:style w:type="paragraph" w:styleId="Footer">
    <w:name w:val="footer"/>
    <w:basedOn w:val="Normal"/>
    <w:link w:val="FooterChar"/>
    <w:uiPriority w:val="99"/>
    <w:unhideWhenUsed/>
    <w:rsid w:val="00A05B8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05B86"/>
  </w:style>
  <w:style w:type="paragraph" w:styleId="NoSpacing">
    <w:name w:val="No Spacing"/>
    <w:uiPriority w:val="1"/>
    <w:qFormat/>
    <w:rsid w:val="003F7951"/>
    <w:pPr>
      <w:spacing w:after="0"/>
    </w:pPr>
  </w:style>
  <w:style w:type="paragraph" w:styleId="ListParagraph">
    <w:name w:val="List Paragraph"/>
    <w:basedOn w:val="Normal"/>
    <w:uiPriority w:val="34"/>
    <w:qFormat/>
    <w:rsid w:val="00A71FD0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27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27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6291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46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9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6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64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23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4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5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4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9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0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riker\Downloads\Agenda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DC648ED-B7B3-4C1B-B913-78586FE13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C:\Users\jriker\Downloads\Agenda Template (1).dotx</Template>
  <TotalTime>0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2022-01-14T19:26:00Z</cp:lastPrinted>
  <dcterms:created xsi:type="dcterms:W3CDTF">2023-05-17T22:37:00Z</dcterms:created>
  <dcterms:modified xsi:type="dcterms:W3CDTF">2023-05-30T00:14:00Z</dcterms:modified>
  <cp:category/>
</cp:coreProperties>
</file>